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13" w:rsidRPr="00D3772A" w:rsidRDefault="00AD2D02" w:rsidP="0036149A">
      <w:pPr>
        <w:spacing w:after="0"/>
        <w:rPr>
          <w:rFonts w:ascii="Times New Roman" w:hAnsi="Times New Roman" w:cs="Times New Roman"/>
          <w:b/>
          <w:sz w:val="20"/>
          <w:szCs w:val="20"/>
        </w:rPr>
      </w:pPr>
      <w:r w:rsidRPr="00D3772A">
        <w:rPr>
          <w:rStyle w:val="Hipervnculo"/>
          <w:rFonts w:ascii="Times New Roman" w:hAnsi="Times New Roman" w:cs="Times New Roman"/>
          <w:b/>
          <w:color w:val="auto"/>
          <w:sz w:val="20"/>
          <w:szCs w:val="20"/>
          <w:u w:val="none"/>
        </w:rPr>
        <w:t>PROPUESTA PARA LA PREPARACIÓN DEL DOCENTE UNIVERSITARIO EN LA UTILIZACI</w:t>
      </w:r>
      <w:r>
        <w:rPr>
          <w:rStyle w:val="Hipervnculo"/>
          <w:rFonts w:ascii="Times New Roman" w:hAnsi="Times New Roman" w:cs="Times New Roman"/>
          <w:b/>
          <w:color w:val="auto"/>
          <w:sz w:val="20"/>
          <w:szCs w:val="20"/>
          <w:u w:val="none"/>
        </w:rPr>
        <w:t>ÓN DE BASES DE DATOS ACADÉMICAS.</w:t>
      </w:r>
    </w:p>
    <w:p w:rsidR="009C343E" w:rsidRPr="00D3772A" w:rsidRDefault="009C343E" w:rsidP="00FF2FE5">
      <w:pPr>
        <w:pStyle w:val="Ttulo3"/>
        <w:shd w:val="clear" w:color="auto" w:fill="FFFFFF"/>
        <w:spacing w:before="0"/>
        <w:jc w:val="center"/>
        <w:rPr>
          <w:rFonts w:ascii="Times New Roman" w:hAnsi="Times New Roman" w:cs="Times New Roman"/>
          <w:color w:val="auto"/>
          <w:sz w:val="20"/>
          <w:szCs w:val="20"/>
        </w:rPr>
      </w:pPr>
    </w:p>
    <w:p w:rsidR="009C343E" w:rsidRPr="00AD2D02" w:rsidRDefault="00AD2D02" w:rsidP="00FF2FE5">
      <w:pPr>
        <w:pStyle w:val="Ttulo3"/>
        <w:shd w:val="clear" w:color="auto" w:fill="FFFFFF"/>
        <w:spacing w:before="0" w:line="480" w:lineRule="auto"/>
        <w:jc w:val="both"/>
        <w:rPr>
          <w:rFonts w:ascii="Times New Roman" w:hAnsi="Times New Roman" w:cs="Times New Roman"/>
          <w:b w:val="0"/>
          <w:color w:val="auto"/>
          <w:sz w:val="20"/>
          <w:szCs w:val="20"/>
        </w:rPr>
      </w:pPr>
      <w:r w:rsidRPr="00AD2D02">
        <w:rPr>
          <w:rFonts w:ascii="Times New Roman" w:hAnsi="Times New Roman" w:cs="Times New Roman"/>
          <w:b w:val="0"/>
          <w:color w:val="auto"/>
          <w:sz w:val="20"/>
          <w:szCs w:val="20"/>
        </w:rPr>
        <w:t>PREPARACIÓN DOCENTE EN  BASES DE DATOS ACADÉMICAS.</w:t>
      </w:r>
    </w:p>
    <w:p w:rsidR="00884EF8" w:rsidRPr="00AD2D02" w:rsidRDefault="00AD2D02" w:rsidP="00884EF8">
      <w:pPr>
        <w:spacing w:after="185" w:line="240" w:lineRule="auto"/>
        <w:ind w:left="-5"/>
        <w:rPr>
          <w:rFonts w:ascii="Times New Roman" w:hAnsi="Times New Roman" w:cs="Times New Roman"/>
          <w:sz w:val="20"/>
          <w:szCs w:val="20"/>
        </w:rPr>
      </w:pPr>
      <w:r w:rsidRPr="00AD2D02">
        <w:rPr>
          <w:rFonts w:ascii="Times New Roman" w:eastAsia="Times New Roman" w:hAnsi="Times New Roman" w:cs="Times New Roman"/>
          <w:sz w:val="20"/>
          <w:szCs w:val="20"/>
        </w:rPr>
        <w:t xml:space="preserve">AUTORES: </w:t>
      </w:r>
    </w:p>
    <w:p w:rsidR="00884EF8" w:rsidRPr="00D3772A" w:rsidRDefault="00D3772A" w:rsidP="00141DE3">
      <w:pPr>
        <w:spacing w:after="0" w:line="240" w:lineRule="auto"/>
        <w:rPr>
          <w:rFonts w:ascii="Times New Roman" w:hAnsi="Times New Roman" w:cs="Times New Roman"/>
          <w:sz w:val="20"/>
          <w:szCs w:val="20"/>
        </w:rPr>
      </w:pPr>
      <w:r>
        <w:rPr>
          <w:rFonts w:ascii="Times New Roman" w:hAnsi="Times New Roman" w:cs="Times New Roman"/>
          <w:sz w:val="20"/>
          <w:szCs w:val="20"/>
        </w:rPr>
        <w:t>Raúl Rodríguez Muñoz</w:t>
      </w:r>
      <w:r w:rsidR="00141DE3">
        <w:rPr>
          <w:rStyle w:val="Refdenotaalpie"/>
          <w:rFonts w:ascii="Times New Roman" w:hAnsi="Times New Roman" w:cs="Times New Roman"/>
          <w:sz w:val="20"/>
          <w:szCs w:val="20"/>
        </w:rPr>
        <w:footnoteReference w:id="1"/>
      </w:r>
      <w:r>
        <w:rPr>
          <w:rFonts w:ascii="Times New Roman" w:hAnsi="Times New Roman" w:cs="Times New Roman"/>
          <w:sz w:val="20"/>
          <w:szCs w:val="20"/>
        </w:rPr>
        <w:t xml:space="preserve"> </w:t>
      </w:r>
      <w:r w:rsidR="00884EF8" w:rsidRPr="00D3772A">
        <w:rPr>
          <w:rFonts w:ascii="Times New Roman" w:hAnsi="Times New Roman" w:cs="Times New Roman"/>
          <w:sz w:val="20"/>
          <w:szCs w:val="20"/>
        </w:rPr>
        <w:t xml:space="preserve"> </w:t>
      </w:r>
    </w:p>
    <w:p w:rsidR="00884EF8" w:rsidRPr="00D3772A" w:rsidRDefault="00884EF8" w:rsidP="00141DE3">
      <w:pPr>
        <w:spacing w:after="0" w:line="240" w:lineRule="auto"/>
        <w:rPr>
          <w:rFonts w:ascii="Times New Roman" w:hAnsi="Times New Roman" w:cs="Times New Roman"/>
          <w:sz w:val="20"/>
          <w:szCs w:val="20"/>
        </w:rPr>
      </w:pPr>
      <w:r w:rsidRPr="00D3772A">
        <w:rPr>
          <w:rFonts w:ascii="Times New Roman" w:hAnsi="Times New Roman" w:cs="Times New Roman"/>
          <w:sz w:val="20"/>
          <w:szCs w:val="20"/>
        </w:rPr>
        <w:t>Alejandro Rafael Socorro Castro</w:t>
      </w:r>
      <w:r w:rsidR="00141DE3">
        <w:rPr>
          <w:rStyle w:val="Refdenotaalpie"/>
          <w:rFonts w:ascii="Times New Roman" w:hAnsi="Times New Roman" w:cs="Times New Roman"/>
          <w:sz w:val="20"/>
          <w:szCs w:val="20"/>
        </w:rPr>
        <w:footnoteReference w:id="2"/>
      </w:r>
      <w:r w:rsidR="00141DE3">
        <w:rPr>
          <w:rFonts w:ascii="Times New Roman" w:hAnsi="Times New Roman" w:cs="Times New Roman"/>
          <w:sz w:val="20"/>
          <w:szCs w:val="20"/>
        </w:rPr>
        <w:t xml:space="preserve"> </w:t>
      </w:r>
      <w:r w:rsidRPr="00D3772A">
        <w:rPr>
          <w:rFonts w:ascii="Times New Roman" w:hAnsi="Times New Roman" w:cs="Times New Roman"/>
          <w:sz w:val="20"/>
          <w:szCs w:val="20"/>
        </w:rPr>
        <w:t xml:space="preserve"> </w:t>
      </w:r>
    </w:p>
    <w:p w:rsidR="00884EF8" w:rsidRPr="00D3772A" w:rsidRDefault="00884EF8" w:rsidP="00884EF8">
      <w:pPr>
        <w:spacing w:after="51" w:line="240" w:lineRule="auto"/>
        <w:ind w:left="-5" w:right="4"/>
        <w:rPr>
          <w:rFonts w:ascii="Times New Roman" w:hAnsi="Times New Roman" w:cs="Times New Roman"/>
          <w:sz w:val="20"/>
          <w:szCs w:val="20"/>
          <w:vertAlign w:val="superscript"/>
        </w:rPr>
      </w:pPr>
      <w:r w:rsidRPr="00D3772A">
        <w:rPr>
          <w:rFonts w:ascii="Times New Roman" w:hAnsi="Times New Roman" w:cs="Times New Roman"/>
          <w:sz w:val="20"/>
          <w:szCs w:val="20"/>
        </w:rPr>
        <w:t>Carlos Xavier Espinoza Cordero, PhD.</w:t>
      </w:r>
      <w:r w:rsidR="00325657">
        <w:rPr>
          <w:rFonts w:ascii="Times New Roman" w:hAnsi="Times New Roman" w:cs="Times New Roman"/>
          <w:sz w:val="20"/>
          <w:szCs w:val="20"/>
          <w:vertAlign w:val="superscript"/>
        </w:rPr>
        <w:t xml:space="preserve"> </w:t>
      </w:r>
      <w:r w:rsidR="00325657">
        <w:rPr>
          <w:rStyle w:val="Refdenotaalpie"/>
          <w:rFonts w:ascii="Times New Roman" w:hAnsi="Times New Roman" w:cs="Times New Roman"/>
          <w:sz w:val="20"/>
          <w:szCs w:val="20"/>
        </w:rPr>
        <w:footnoteReference w:id="3"/>
      </w:r>
    </w:p>
    <w:p w:rsidR="00884EF8" w:rsidRPr="00D3772A" w:rsidRDefault="00965789" w:rsidP="00884EF8">
      <w:pPr>
        <w:rPr>
          <w:rFonts w:ascii="Times New Roman" w:hAnsi="Times New Roman" w:cs="Times New Roman"/>
          <w:sz w:val="20"/>
          <w:szCs w:val="20"/>
        </w:rPr>
      </w:pPr>
      <w:r>
        <w:rPr>
          <w:rFonts w:ascii="Times New Roman" w:hAnsi="Times New Roman" w:cs="Times New Roman"/>
          <w:sz w:val="20"/>
          <w:szCs w:val="20"/>
        </w:rPr>
        <w:t xml:space="preserve">Dirección de Correspondencia: </w:t>
      </w:r>
      <w:hyperlink r:id="rId9" w:history="1">
        <w:r w:rsidRPr="0084409C">
          <w:rPr>
            <w:rStyle w:val="Hipervnculo"/>
            <w:rFonts w:ascii="Times New Roman" w:hAnsi="Times New Roman" w:cs="Times New Roman"/>
            <w:sz w:val="20"/>
            <w:szCs w:val="20"/>
          </w:rPr>
          <w:t>rrodrguez1@gmail.com</w:t>
        </w:r>
      </w:hyperlink>
      <w:r>
        <w:rPr>
          <w:rFonts w:ascii="Times New Roman" w:hAnsi="Times New Roman" w:cs="Times New Roman"/>
          <w:sz w:val="20"/>
          <w:szCs w:val="20"/>
        </w:rPr>
        <w:t xml:space="preserve"> </w:t>
      </w:r>
    </w:p>
    <w:p w:rsidR="00C51824" w:rsidRPr="00AD2D02" w:rsidRDefault="00965789" w:rsidP="00965789">
      <w:pPr>
        <w:pStyle w:val="Ttulo3"/>
        <w:shd w:val="clear" w:color="auto" w:fill="FFFFFF"/>
        <w:spacing w:before="0" w:line="480" w:lineRule="auto"/>
        <w:jc w:val="both"/>
        <w:rPr>
          <w:rFonts w:ascii="Times New Roman" w:eastAsiaTheme="minorEastAsia" w:hAnsi="Times New Roman" w:cs="Times New Roman"/>
          <w:b w:val="0"/>
          <w:bCs w:val="0"/>
          <w:color w:val="auto"/>
          <w:kern w:val="24"/>
          <w:sz w:val="20"/>
          <w:szCs w:val="20"/>
          <w:lang w:eastAsia="es-EC"/>
        </w:rPr>
      </w:pPr>
      <w:r w:rsidRPr="00AD2D02">
        <w:rPr>
          <w:rFonts w:ascii="Times New Roman" w:hAnsi="Times New Roman" w:cs="Times New Roman"/>
          <w:b w:val="0"/>
          <w:color w:val="auto"/>
          <w:sz w:val="20"/>
          <w:szCs w:val="20"/>
        </w:rPr>
        <w:t>RESUMEN</w:t>
      </w:r>
    </w:p>
    <w:p w:rsidR="00362EBA" w:rsidRPr="00D3772A" w:rsidRDefault="00362EBA" w:rsidP="00FF2FE5">
      <w:pPr>
        <w:pStyle w:val="Ttulo3"/>
        <w:shd w:val="clear" w:color="auto" w:fill="FFFFFF"/>
        <w:spacing w:before="0" w:line="240" w:lineRule="auto"/>
        <w:jc w:val="both"/>
        <w:rPr>
          <w:rFonts w:ascii="Times New Roman" w:eastAsiaTheme="minorEastAsia" w:hAnsi="Times New Roman" w:cs="Times New Roman"/>
          <w:b w:val="0"/>
          <w:bCs w:val="0"/>
          <w:color w:val="auto"/>
          <w:kern w:val="24"/>
          <w:sz w:val="20"/>
          <w:szCs w:val="20"/>
          <w:lang w:eastAsia="es-EC"/>
        </w:rPr>
      </w:pPr>
      <w:r w:rsidRPr="00D3772A">
        <w:rPr>
          <w:rFonts w:ascii="Times New Roman" w:eastAsiaTheme="minorEastAsia" w:hAnsi="Times New Roman" w:cs="Times New Roman"/>
          <w:b w:val="0"/>
          <w:bCs w:val="0"/>
          <w:color w:val="auto"/>
          <w:kern w:val="24"/>
          <w:sz w:val="20"/>
          <w:szCs w:val="20"/>
          <w:lang w:eastAsia="es-EC"/>
        </w:rPr>
        <w:t>Conformar y actualizar la cultura de la información constituye un reto en la</w:t>
      </w:r>
      <w:r w:rsidR="00602331" w:rsidRPr="00D3772A">
        <w:rPr>
          <w:rFonts w:ascii="Times New Roman" w:eastAsiaTheme="minorEastAsia" w:hAnsi="Times New Roman" w:cs="Times New Roman"/>
          <w:b w:val="0"/>
          <w:bCs w:val="0"/>
          <w:color w:val="auto"/>
          <w:kern w:val="24"/>
          <w:sz w:val="20"/>
          <w:szCs w:val="20"/>
          <w:lang w:eastAsia="es-EC"/>
        </w:rPr>
        <w:t>s</w:t>
      </w:r>
      <w:r w:rsidRPr="00D3772A">
        <w:rPr>
          <w:rFonts w:ascii="Times New Roman" w:eastAsiaTheme="minorEastAsia" w:hAnsi="Times New Roman" w:cs="Times New Roman"/>
          <w:b w:val="0"/>
          <w:bCs w:val="0"/>
          <w:color w:val="auto"/>
          <w:kern w:val="24"/>
          <w:sz w:val="20"/>
          <w:szCs w:val="20"/>
          <w:lang w:eastAsia="es-EC"/>
        </w:rPr>
        <w:t xml:space="preserve"> Universidades dado el desborde cognitivo que se genera</w:t>
      </w:r>
      <w:r w:rsidR="009C343E" w:rsidRPr="00D3772A">
        <w:rPr>
          <w:rFonts w:ascii="Times New Roman" w:eastAsiaTheme="minorEastAsia" w:hAnsi="Times New Roman" w:cs="Times New Roman"/>
          <w:b w:val="0"/>
          <w:bCs w:val="0"/>
          <w:color w:val="auto"/>
          <w:kern w:val="24"/>
          <w:sz w:val="20"/>
          <w:szCs w:val="20"/>
          <w:lang w:eastAsia="es-EC"/>
        </w:rPr>
        <w:t xml:space="preserve"> de</w:t>
      </w:r>
      <w:r w:rsidRPr="00D3772A">
        <w:rPr>
          <w:rFonts w:ascii="Times New Roman" w:eastAsiaTheme="minorEastAsia" w:hAnsi="Times New Roman" w:cs="Times New Roman"/>
          <w:b w:val="0"/>
          <w:bCs w:val="0"/>
          <w:color w:val="auto"/>
          <w:kern w:val="24"/>
          <w:sz w:val="20"/>
          <w:szCs w:val="20"/>
          <w:lang w:eastAsia="es-EC"/>
        </w:rPr>
        <w:t xml:space="preserve"> artículos </w:t>
      </w:r>
      <w:r w:rsidR="00290BC2" w:rsidRPr="00D3772A">
        <w:rPr>
          <w:rFonts w:ascii="Times New Roman" w:eastAsiaTheme="minorEastAsia" w:hAnsi="Times New Roman" w:cs="Times New Roman"/>
          <w:b w:val="0"/>
          <w:bCs w:val="0"/>
          <w:color w:val="auto"/>
          <w:kern w:val="24"/>
          <w:sz w:val="20"/>
          <w:szCs w:val="20"/>
          <w:lang w:eastAsia="es-EC"/>
        </w:rPr>
        <w:t>científicos publicados en revistas indizadas.</w:t>
      </w:r>
      <w:r w:rsidR="005C1081" w:rsidRPr="00D3772A">
        <w:rPr>
          <w:rFonts w:ascii="Times New Roman" w:eastAsiaTheme="minorEastAsia" w:hAnsi="Times New Roman" w:cs="Times New Roman"/>
          <w:b w:val="0"/>
          <w:bCs w:val="0"/>
          <w:color w:val="auto"/>
          <w:kern w:val="24"/>
          <w:sz w:val="20"/>
          <w:szCs w:val="20"/>
          <w:lang w:eastAsia="es-EC"/>
        </w:rPr>
        <w:t xml:space="preserve"> </w:t>
      </w:r>
      <w:r w:rsidR="00364AE3" w:rsidRPr="00D3772A">
        <w:rPr>
          <w:rFonts w:ascii="Times New Roman" w:eastAsiaTheme="minorEastAsia" w:hAnsi="Times New Roman" w:cs="Times New Roman"/>
          <w:b w:val="0"/>
          <w:bCs w:val="0"/>
          <w:color w:val="auto"/>
          <w:kern w:val="24"/>
          <w:sz w:val="20"/>
          <w:szCs w:val="20"/>
          <w:lang w:eastAsia="es-EC"/>
        </w:rPr>
        <w:t>En el trabajo se le concede</w:t>
      </w:r>
      <w:r w:rsidR="00602331" w:rsidRPr="00D3772A">
        <w:rPr>
          <w:rFonts w:ascii="Times New Roman" w:eastAsiaTheme="minorEastAsia" w:hAnsi="Times New Roman" w:cs="Times New Roman"/>
          <w:b w:val="0"/>
          <w:bCs w:val="0"/>
          <w:color w:val="auto"/>
          <w:kern w:val="24"/>
          <w:sz w:val="20"/>
          <w:szCs w:val="20"/>
          <w:lang w:eastAsia="es-EC"/>
        </w:rPr>
        <w:t xml:space="preserve"> implicación </w:t>
      </w:r>
      <w:r w:rsidR="00364AE3" w:rsidRPr="00D3772A">
        <w:rPr>
          <w:rFonts w:ascii="Times New Roman" w:eastAsiaTheme="minorEastAsia" w:hAnsi="Times New Roman" w:cs="Times New Roman"/>
          <w:b w:val="0"/>
          <w:bCs w:val="0"/>
          <w:color w:val="auto"/>
          <w:kern w:val="24"/>
          <w:sz w:val="20"/>
          <w:szCs w:val="20"/>
          <w:lang w:eastAsia="es-EC"/>
        </w:rPr>
        <w:t>a</w:t>
      </w:r>
      <w:r w:rsidR="00602331" w:rsidRPr="00D3772A">
        <w:rPr>
          <w:rFonts w:ascii="Times New Roman" w:eastAsiaTheme="minorEastAsia" w:hAnsi="Times New Roman" w:cs="Times New Roman"/>
          <w:b w:val="0"/>
          <w:bCs w:val="0"/>
          <w:color w:val="auto"/>
          <w:kern w:val="24"/>
          <w:sz w:val="20"/>
          <w:szCs w:val="20"/>
          <w:lang w:eastAsia="es-EC"/>
        </w:rPr>
        <w:t xml:space="preserve"> la </w:t>
      </w:r>
      <w:proofErr w:type="spellStart"/>
      <w:r w:rsidR="008A7D93" w:rsidRPr="00D3772A">
        <w:rPr>
          <w:rFonts w:ascii="Times New Roman" w:hAnsi="Times New Roman" w:cs="Times New Roman"/>
          <w:b w:val="0"/>
          <w:bCs w:val="0"/>
          <w:color w:val="auto"/>
          <w:sz w:val="20"/>
          <w:szCs w:val="20"/>
        </w:rPr>
        <w:t>info</w:t>
      </w:r>
      <w:r w:rsidR="00602331" w:rsidRPr="00D3772A">
        <w:rPr>
          <w:rFonts w:ascii="Times New Roman" w:hAnsi="Times New Roman" w:cs="Times New Roman"/>
          <w:b w:val="0"/>
          <w:bCs w:val="0"/>
          <w:color w:val="auto"/>
          <w:sz w:val="20"/>
          <w:szCs w:val="20"/>
        </w:rPr>
        <w:t>metría</w:t>
      </w:r>
      <w:proofErr w:type="spellEnd"/>
      <w:r w:rsidR="00290BC2" w:rsidRPr="00D3772A">
        <w:rPr>
          <w:rFonts w:ascii="Times New Roman" w:hAnsi="Times New Roman" w:cs="Times New Roman"/>
          <w:b w:val="0"/>
          <w:bCs w:val="0"/>
          <w:color w:val="auto"/>
          <w:sz w:val="20"/>
          <w:szCs w:val="20"/>
        </w:rPr>
        <w:t xml:space="preserve">, </w:t>
      </w:r>
      <w:proofErr w:type="spellStart"/>
      <w:r w:rsidR="00602331" w:rsidRPr="00D3772A">
        <w:rPr>
          <w:rFonts w:ascii="Times New Roman" w:hAnsi="Times New Roman" w:cs="Times New Roman"/>
          <w:b w:val="0"/>
          <w:bCs w:val="0"/>
          <w:color w:val="auto"/>
          <w:sz w:val="20"/>
          <w:szCs w:val="20"/>
        </w:rPr>
        <w:t>bibliometría</w:t>
      </w:r>
      <w:proofErr w:type="spellEnd"/>
      <w:r w:rsidR="00602331" w:rsidRPr="00D3772A">
        <w:rPr>
          <w:rFonts w:ascii="Times New Roman" w:hAnsi="Times New Roman" w:cs="Times New Roman"/>
          <w:b w:val="0"/>
          <w:bCs w:val="0"/>
          <w:color w:val="auto"/>
          <w:sz w:val="20"/>
          <w:szCs w:val="20"/>
        </w:rPr>
        <w:t xml:space="preserve"> y la altimetría</w:t>
      </w:r>
      <w:r w:rsidR="00602331" w:rsidRPr="00D3772A">
        <w:rPr>
          <w:rStyle w:val="Hipervnculo"/>
          <w:rFonts w:ascii="Times New Roman" w:hAnsi="Times New Roman" w:cs="Times New Roman"/>
          <w:b w:val="0"/>
          <w:bCs w:val="0"/>
          <w:color w:val="auto"/>
          <w:sz w:val="20"/>
          <w:szCs w:val="20"/>
          <w:u w:val="none"/>
        </w:rPr>
        <w:t xml:space="preserve"> para la </w:t>
      </w:r>
      <w:r w:rsidR="00290BC2" w:rsidRPr="00D3772A">
        <w:rPr>
          <w:rStyle w:val="Hipervnculo"/>
          <w:rFonts w:ascii="Times New Roman" w:hAnsi="Times New Roman" w:cs="Times New Roman"/>
          <w:b w:val="0"/>
          <w:bCs w:val="0"/>
          <w:color w:val="auto"/>
          <w:sz w:val="20"/>
          <w:szCs w:val="20"/>
          <w:u w:val="none"/>
        </w:rPr>
        <w:t xml:space="preserve">configuración de propuestas de formación en cursos sobre </w:t>
      </w:r>
      <w:r w:rsidR="00602331" w:rsidRPr="00D3772A">
        <w:rPr>
          <w:rStyle w:val="Hipervnculo"/>
          <w:rFonts w:ascii="Times New Roman" w:hAnsi="Times New Roman" w:cs="Times New Roman"/>
          <w:b w:val="0"/>
          <w:bCs w:val="0"/>
          <w:color w:val="auto"/>
          <w:sz w:val="20"/>
          <w:szCs w:val="20"/>
          <w:u w:val="none"/>
        </w:rPr>
        <w:t xml:space="preserve">utilización de bases de datos </w:t>
      </w:r>
      <w:r w:rsidR="00290BC2" w:rsidRPr="00D3772A">
        <w:rPr>
          <w:rStyle w:val="Hipervnculo"/>
          <w:rFonts w:ascii="Times New Roman" w:hAnsi="Times New Roman" w:cs="Times New Roman"/>
          <w:b w:val="0"/>
          <w:bCs w:val="0"/>
          <w:color w:val="auto"/>
          <w:sz w:val="20"/>
          <w:szCs w:val="20"/>
          <w:u w:val="none"/>
        </w:rPr>
        <w:t>académicas</w:t>
      </w:r>
      <w:r w:rsidR="00364AE3" w:rsidRPr="00D3772A">
        <w:rPr>
          <w:rStyle w:val="Hipervnculo"/>
          <w:rFonts w:ascii="Times New Roman" w:hAnsi="Times New Roman" w:cs="Times New Roman"/>
          <w:b w:val="0"/>
          <w:bCs w:val="0"/>
          <w:color w:val="auto"/>
          <w:sz w:val="20"/>
          <w:szCs w:val="20"/>
          <w:u w:val="none"/>
        </w:rPr>
        <w:t xml:space="preserve"> y en</w:t>
      </w:r>
      <w:r w:rsidR="00290BC2" w:rsidRPr="00D3772A">
        <w:rPr>
          <w:rStyle w:val="Hipervnculo"/>
          <w:rFonts w:ascii="Times New Roman" w:hAnsi="Times New Roman" w:cs="Times New Roman"/>
          <w:b w:val="0"/>
          <w:bCs w:val="0"/>
          <w:color w:val="auto"/>
          <w:sz w:val="20"/>
          <w:szCs w:val="20"/>
          <w:u w:val="none"/>
        </w:rPr>
        <w:t xml:space="preserve"> particular se presenta una propuesta de Curso </w:t>
      </w:r>
      <w:r w:rsidR="00DD53E2" w:rsidRPr="00D3772A">
        <w:rPr>
          <w:rStyle w:val="Hipervnculo"/>
          <w:rFonts w:ascii="Times New Roman" w:hAnsi="Times New Roman" w:cs="Times New Roman"/>
          <w:b w:val="0"/>
          <w:bCs w:val="0"/>
          <w:color w:val="auto"/>
          <w:sz w:val="20"/>
          <w:szCs w:val="20"/>
          <w:u w:val="none"/>
        </w:rPr>
        <w:t xml:space="preserve">denominado </w:t>
      </w:r>
      <w:r w:rsidR="00290BC2" w:rsidRPr="00D3772A">
        <w:rPr>
          <w:rStyle w:val="Hipervnculo"/>
          <w:rFonts w:ascii="Times New Roman" w:hAnsi="Times New Roman" w:cs="Times New Roman"/>
          <w:b w:val="0"/>
          <w:bCs w:val="0"/>
          <w:color w:val="auto"/>
          <w:sz w:val="20"/>
          <w:szCs w:val="20"/>
          <w:u w:val="none"/>
        </w:rPr>
        <w:t>“</w:t>
      </w:r>
      <w:r w:rsidR="00290BC2" w:rsidRPr="00D3772A">
        <w:rPr>
          <w:rFonts w:ascii="Times New Roman" w:hAnsi="Times New Roman" w:cs="Times New Roman"/>
          <w:b w:val="0"/>
          <w:color w:val="auto"/>
          <w:sz w:val="20"/>
          <w:szCs w:val="20"/>
        </w:rPr>
        <w:t xml:space="preserve">Uso de las bases de datos de información internacionales” </w:t>
      </w:r>
      <w:r w:rsidR="00B86028" w:rsidRPr="00D3772A">
        <w:rPr>
          <w:rFonts w:ascii="Times New Roman" w:hAnsi="Times New Roman" w:cs="Times New Roman"/>
          <w:b w:val="0"/>
          <w:color w:val="auto"/>
          <w:sz w:val="20"/>
          <w:szCs w:val="20"/>
        </w:rPr>
        <w:t>mismo que</w:t>
      </w:r>
      <w:r w:rsidR="00DD53E2" w:rsidRPr="00D3772A">
        <w:rPr>
          <w:rFonts w:ascii="Times New Roman" w:hAnsi="Times New Roman" w:cs="Times New Roman"/>
          <w:b w:val="0"/>
          <w:color w:val="auto"/>
          <w:sz w:val="20"/>
          <w:szCs w:val="20"/>
        </w:rPr>
        <w:t xml:space="preserve"> se validó</w:t>
      </w:r>
      <w:r w:rsidR="00290BC2" w:rsidRPr="00D3772A">
        <w:rPr>
          <w:rFonts w:ascii="Times New Roman" w:hAnsi="Times New Roman" w:cs="Times New Roman"/>
          <w:b w:val="0"/>
          <w:color w:val="auto"/>
          <w:sz w:val="20"/>
          <w:szCs w:val="20"/>
        </w:rPr>
        <w:t xml:space="preserve"> en la Universidad Metropolitana</w:t>
      </w:r>
      <w:r w:rsidR="008A7D93" w:rsidRPr="00D3772A">
        <w:rPr>
          <w:rFonts w:ascii="Times New Roman" w:hAnsi="Times New Roman" w:cs="Times New Roman"/>
          <w:b w:val="0"/>
          <w:color w:val="auto"/>
          <w:sz w:val="20"/>
          <w:szCs w:val="20"/>
        </w:rPr>
        <w:t xml:space="preserve"> del Ecuador, con sede en Quito. El estudio aporta la metodología seguida </w:t>
      </w:r>
      <w:r w:rsidR="003E7AC5">
        <w:rPr>
          <w:rFonts w:ascii="Times New Roman" w:hAnsi="Times New Roman" w:cs="Times New Roman"/>
          <w:b w:val="0"/>
          <w:color w:val="auto"/>
          <w:sz w:val="20"/>
          <w:szCs w:val="20"/>
        </w:rPr>
        <w:t>al partir</w:t>
      </w:r>
      <w:r w:rsidR="00DD53E2" w:rsidRPr="00D3772A">
        <w:rPr>
          <w:rFonts w:ascii="Times New Roman" w:hAnsi="Times New Roman" w:cs="Times New Roman"/>
          <w:b w:val="0"/>
          <w:color w:val="auto"/>
          <w:sz w:val="20"/>
          <w:szCs w:val="20"/>
        </w:rPr>
        <w:t xml:space="preserve"> de un análisis del estado del arte respecto a las bases de datos académicas y</w:t>
      </w:r>
      <w:r w:rsidR="008A7D93" w:rsidRPr="00D3772A">
        <w:rPr>
          <w:rFonts w:ascii="Times New Roman" w:hAnsi="Times New Roman" w:cs="Times New Roman"/>
          <w:b w:val="0"/>
          <w:color w:val="auto"/>
          <w:sz w:val="20"/>
          <w:szCs w:val="20"/>
        </w:rPr>
        <w:t xml:space="preserve"> el autodi</w:t>
      </w:r>
      <w:r w:rsidR="00DD53E2" w:rsidRPr="00D3772A">
        <w:rPr>
          <w:rFonts w:ascii="Times New Roman" w:hAnsi="Times New Roman" w:cs="Times New Roman"/>
          <w:b w:val="0"/>
          <w:color w:val="auto"/>
          <w:sz w:val="20"/>
          <w:szCs w:val="20"/>
        </w:rPr>
        <w:t>agnóstico en los participantes</w:t>
      </w:r>
      <w:r w:rsidR="008A7D93" w:rsidRPr="00D3772A">
        <w:rPr>
          <w:rFonts w:ascii="Times New Roman" w:hAnsi="Times New Roman" w:cs="Times New Roman"/>
          <w:b w:val="0"/>
          <w:color w:val="auto"/>
          <w:sz w:val="20"/>
          <w:szCs w:val="20"/>
        </w:rPr>
        <w:t>.</w:t>
      </w:r>
      <w:r w:rsidR="00290BC2" w:rsidRPr="00D3772A">
        <w:rPr>
          <w:rFonts w:ascii="Times New Roman" w:hAnsi="Times New Roman" w:cs="Times New Roman"/>
          <w:b w:val="0"/>
          <w:color w:val="auto"/>
          <w:sz w:val="20"/>
          <w:szCs w:val="20"/>
        </w:rPr>
        <w:t xml:space="preserve"> </w:t>
      </w:r>
      <w:r w:rsidR="00602331" w:rsidRPr="00D3772A">
        <w:rPr>
          <w:rStyle w:val="Hipervnculo"/>
          <w:rFonts w:ascii="Times New Roman" w:hAnsi="Times New Roman" w:cs="Times New Roman"/>
          <w:b w:val="0"/>
          <w:bCs w:val="0"/>
          <w:color w:val="auto"/>
          <w:sz w:val="20"/>
          <w:szCs w:val="20"/>
          <w:u w:val="none"/>
        </w:rPr>
        <w:t>Como resultado se muestra</w:t>
      </w:r>
      <w:r w:rsidR="00DB617E" w:rsidRPr="00D3772A">
        <w:rPr>
          <w:rStyle w:val="Hipervnculo"/>
          <w:rFonts w:ascii="Times New Roman" w:hAnsi="Times New Roman" w:cs="Times New Roman"/>
          <w:b w:val="0"/>
          <w:bCs w:val="0"/>
          <w:color w:val="auto"/>
          <w:sz w:val="20"/>
          <w:szCs w:val="20"/>
          <w:u w:val="none"/>
        </w:rPr>
        <w:t>n los componentes didácticos del</w:t>
      </w:r>
      <w:r w:rsidR="00DD53E2" w:rsidRPr="00D3772A">
        <w:rPr>
          <w:rStyle w:val="Hipervnculo"/>
          <w:rFonts w:ascii="Times New Roman" w:hAnsi="Times New Roman" w:cs="Times New Roman"/>
          <w:b w:val="0"/>
          <w:bCs w:val="0"/>
          <w:color w:val="auto"/>
          <w:sz w:val="20"/>
          <w:szCs w:val="20"/>
          <w:u w:val="none"/>
        </w:rPr>
        <w:t xml:space="preserve"> curso</w:t>
      </w:r>
      <w:r w:rsidR="00DB617E" w:rsidRPr="00D3772A">
        <w:rPr>
          <w:rFonts w:ascii="Times New Roman" w:hAnsi="Times New Roman" w:cs="Times New Roman"/>
          <w:b w:val="0"/>
          <w:color w:val="auto"/>
          <w:sz w:val="20"/>
          <w:szCs w:val="20"/>
        </w:rPr>
        <w:t xml:space="preserve">, </w:t>
      </w:r>
      <w:r w:rsidR="00364AE3" w:rsidRPr="00D3772A">
        <w:rPr>
          <w:rFonts w:ascii="Times New Roman" w:hAnsi="Times New Roman" w:cs="Times New Roman"/>
          <w:b w:val="0"/>
          <w:color w:val="auto"/>
          <w:sz w:val="20"/>
          <w:szCs w:val="20"/>
        </w:rPr>
        <w:t>efectos</w:t>
      </w:r>
      <w:r w:rsidR="00DD53E2" w:rsidRPr="00D3772A">
        <w:rPr>
          <w:rFonts w:ascii="Times New Roman" w:hAnsi="Times New Roman" w:cs="Times New Roman"/>
          <w:b w:val="0"/>
          <w:color w:val="auto"/>
          <w:sz w:val="20"/>
          <w:szCs w:val="20"/>
        </w:rPr>
        <w:t xml:space="preserve"> obtenidos </w:t>
      </w:r>
      <w:r w:rsidR="00DB617E" w:rsidRPr="00D3772A">
        <w:rPr>
          <w:rFonts w:ascii="Times New Roman" w:hAnsi="Times New Roman" w:cs="Times New Roman"/>
          <w:b w:val="0"/>
          <w:color w:val="auto"/>
          <w:sz w:val="20"/>
          <w:szCs w:val="20"/>
        </w:rPr>
        <w:t xml:space="preserve">durante </w:t>
      </w:r>
      <w:r w:rsidR="00602331" w:rsidRPr="00D3772A">
        <w:rPr>
          <w:rStyle w:val="Hipervnculo"/>
          <w:rFonts w:ascii="Times New Roman" w:hAnsi="Times New Roman" w:cs="Times New Roman"/>
          <w:b w:val="0"/>
          <w:bCs w:val="0"/>
          <w:color w:val="auto"/>
          <w:sz w:val="20"/>
          <w:szCs w:val="20"/>
          <w:u w:val="none"/>
        </w:rPr>
        <w:t>un mes de actividades</w:t>
      </w:r>
      <w:r w:rsidR="00DB617E" w:rsidRPr="00D3772A">
        <w:rPr>
          <w:rStyle w:val="Hipervnculo"/>
          <w:rFonts w:ascii="Times New Roman" w:hAnsi="Times New Roman" w:cs="Times New Roman"/>
          <w:b w:val="0"/>
          <w:bCs w:val="0"/>
          <w:color w:val="auto"/>
          <w:sz w:val="20"/>
          <w:szCs w:val="20"/>
          <w:u w:val="none"/>
        </w:rPr>
        <w:t xml:space="preserve"> formativas</w:t>
      </w:r>
      <w:r w:rsidR="00DD53E2" w:rsidRPr="00D3772A">
        <w:rPr>
          <w:rStyle w:val="Hipervnculo"/>
          <w:rFonts w:ascii="Times New Roman" w:hAnsi="Times New Roman" w:cs="Times New Roman"/>
          <w:b w:val="0"/>
          <w:bCs w:val="0"/>
          <w:color w:val="auto"/>
          <w:sz w:val="20"/>
          <w:szCs w:val="20"/>
          <w:u w:val="none"/>
        </w:rPr>
        <w:t>. Los criterios de los participantes avalados por el</w:t>
      </w:r>
      <w:r w:rsidR="00904D81" w:rsidRPr="00D3772A">
        <w:rPr>
          <w:rStyle w:val="Hipervnculo"/>
          <w:rFonts w:ascii="Times New Roman" w:hAnsi="Times New Roman" w:cs="Times New Roman"/>
          <w:b w:val="0"/>
          <w:bCs w:val="0"/>
          <w:color w:val="auto"/>
          <w:sz w:val="20"/>
          <w:szCs w:val="20"/>
          <w:u w:val="none"/>
        </w:rPr>
        <w:t xml:space="preserve"> porcentaje de presencia en </w:t>
      </w:r>
      <w:proofErr w:type="spellStart"/>
      <w:r w:rsidR="00904D81" w:rsidRPr="00D3772A">
        <w:rPr>
          <w:rStyle w:val="Hipervnculo"/>
          <w:rFonts w:ascii="Times New Roman" w:hAnsi="Times New Roman" w:cs="Times New Roman"/>
          <w:b w:val="0"/>
          <w:bCs w:val="0"/>
          <w:color w:val="auto"/>
          <w:sz w:val="20"/>
          <w:szCs w:val="20"/>
          <w:u w:val="none"/>
        </w:rPr>
        <w:t>Researchgate</w:t>
      </w:r>
      <w:proofErr w:type="spellEnd"/>
      <w:r w:rsidR="00904D81" w:rsidRPr="00D3772A">
        <w:rPr>
          <w:rStyle w:val="Hipervnculo"/>
          <w:rFonts w:ascii="Times New Roman" w:hAnsi="Times New Roman" w:cs="Times New Roman"/>
          <w:b w:val="0"/>
          <w:bCs w:val="0"/>
          <w:color w:val="auto"/>
          <w:sz w:val="20"/>
          <w:szCs w:val="20"/>
          <w:u w:val="none"/>
        </w:rPr>
        <w:t xml:space="preserve"> y Google </w:t>
      </w:r>
      <w:proofErr w:type="spellStart"/>
      <w:r w:rsidR="00904D81" w:rsidRPr="00D3772A">
        <w:rPr>
          <w:rStyle w:val="Hipervnculo"/>
          <w:rFonts w:ascii="Times New Roman" w:hAnsi="Times New Roman" w:cs="Times New Roman"/>
          <w:b w:val="0"/>
          <w:bCs w:val="0"/>
          <w:color w:val="auto"/>
          <w:sz w:val="20"/>
          <w:szCs w:val="20"/>
          <w:u w:val="none"/>
        </w:rPr>
        <w:t>Scholar</w:t>
      </w:r>
      <w:proofErr w:type="spellEnd"/>
      <w:r w:rsidR="00602331" w:rsidRPr="00D3772A">
        <w:rPr>
          <w:rStyle w:val="Hipervnculo"/>
          <w:rFonts w:ascii="Times New Roman" w:hAnsi="Times New Roman" w:cs="Times New Roman"/>
          <w:b w:val="0"/>
          <w:bCs w:val="0"/>
          <w:color w:val="auto"/>
          <w:sz w:val="20"/>
          <w:szCs w:val="20"/>
          <w:u w:val="none"/>
        </w:rPr>
        <w:t xml:space="preserve">. Se confirman resultados de otras investigaciones anteriores en las cuales se identifican las bases de datos académicas. </w:t>
      </w:r>
    </w:p>
    <w:p w:rsidR="0033661F" w:rsidRPr="00D3772A" w:rsidRDefault="00965789" w:rsidP="00AD2D02">
      <w:pPr>
        <w:spacing w:after="0" w:line="240" w:lineRule="auto"/>
        <w:jc w:val="both"/>
        <w:rPr>
          <w:rFonts w:ascii="Times New Roman" w:eastAsiaTheme="minorEastAsia" w:hAnsi="Times New Roman" w:cs="Times New Roman"/>
          <w:bCs/>
          <w:kern w:val="24"/>
          <w:sz w:val="20"/>
          <w:szCs w:val="20"/>
          <w:lang w:eastAsia="es-EC"/>
        </w:rPr>
      </w:pPr>
      <w:r w:rsidRPr="00965789">
        <w:rPr>
          <w:rFonts w:ascii="Times New Roman" w:eastAsia="Times New Roman" w:hAnsi="Times New Roman" w:cs="Times New Roman"/>
          <w:sz w:val="20"/>
          <w:szCs w:val="20"/>
        </w:rPr>
        <w:t>PALABRAS CLAVE:</w:t>
      </w:r>
      <w:r w:rsidRPr="00965789">
        <w:rPr>
          <w:rFonts w:ascii="Times New Roman" w:eastAsia="Times New Roman" w:hAnsi="Times New Roman" w:cs="Times New Roman"/>
          <w:b/>
          <w:sz w:val="20"/>
          <w:szCs w:val="20"/>
        </w:rPr>
        <w:t xml:space="preserve"> </w:t>
      </w:r>
      <w:r w:rsidR="00AD2D02" w:rsidRPr="00D3772A">
        <w:rPr>
          <w:rFonts w:ascii="Times New Roman" w:hAnsi="Times New Roman" w:cs="Times New Roman"/>
          <w:sz w:val="20"/>
          <w:szCs w:val="20"/>
          <w:shd w:val="clear" w:color="auto" w:fill="FFFFFF"/>
        </w:rPr>
        <w:t>PUBLICACIÓN</w:t>
      </w:r>
      <w:r w:rsidR="00AD2D02" w:rsidRPr="00D3772A">
        <w:rPr>
          <w:rFonts w:ascii="Times New Roman" w:eastAsia="Times New Roman" w:hAnsi="Times New Roman" w:cs="Times New Roman"/>
          <w:sz w:val="20"/>
          <w:szCs w:val="20"/>
        </w:rPr>
        <w:t xml:space="preserve">; </w:t>
      </w:r>
      <w:r w:rsidR="00AD2D02" w:rsidRPr="00D3772A">
        <w:rPr>
          <w:rFonts w:ascii="Times New Roman" w:hAnsi="Times New Roman" w:cs="Times New Roman"/>
          <w:sz w:val="20"/>
          <w:szCs w:val="20"/>
          <w:shd w:val="clear" w:color="auto" w:fill="FFFFFF"/>
        </w:rPr>
        <w:t>CIENCIA DE LA INFORMACIÓN</w:t>
      </w:r>
      <w:r w:rsidR="00AD2D02">
        <w:rPr>
          <w:rFonts w:ascii="Times New Roman" w:eastAsia="Times New Roman" w:hAnsi="Times New Roman" w:cs="Times New Roman"/>
          <w:sz w:val="20"/>
          <w:szCs w:val="20"/>
        </w:rPr>
        <w:t>;</w:t>
      </w:r>
      <w:r w:rsidR="00AD2D02" w:rsidRPr="00D3772A">
        <w:rPr>
          <w:rFonts w:ascii="Times New Roman" w:eastAsia="Times New Roman" w:hAnsi="Times New Roman" w:cs="Times New Roman"/>
          <w:sz w:val="20"/>
          <w:szCs w:val="20"/>
        </w:rPr>
        <w:t xml:space="preserve"> </w:t>
      </w:r>
      <w:r w:rsidR="00AD2D02" w:rsidRPr="00D3772A">
        <w:rPr>
          <w:rFonts w:ascii="Times New Roman" w:eastAsiaTheme="minorEastAsia" w:hAnsi="Times New Roman" w:cs="Times New Roman"/>
          <w:bCs/>
          <w:kern w:val="24"/>
          <w:sz w:val="20"/>
          <w:szCs w:val="20"/>
          <w:lang w:eastAsia="es-EC"/>
        </w:rPr>
        <w:t>INFORMACIÓN; INVESTIGACIÓN; BASES DE DATOS</w:t>
      </w:r>
    </w:p>
    <w:p w:rsidR="0036149A" w:rsidRPr="00965789" w:rsidRDefault="0036149A" w:rsidP="0036149A">
      <w:pPr>
        <w:pStyle w:val="Ttulo3"/>
        <w:shd w:val="clear" w:color="auto" w:fill="FFFFFF"/>
        <w:spacing w:before="0"/>
        <w:rPr>
          <w:rFonts w:ascii="Times New Roman" w:hAnsi="Times New Roman" w:cs="Times New Roman"/>
          <w:color w:val="auto"/>
          <w:sz w:val="20"/>
          <w:szCs w:val="20"/>
        </w:rPr>
      </w:pPr>
    </w:p>
    <w:p w:rsidR="0036149A" w:rsidRPr="00D3772A" w:rsidRDefault="00AD2D02" w:rsidP="0036149A">
      <w:pPr>
        <w:pStyle w:val="Ttulo3"/>
        <w:shd w:val="clear" w:color="auto" w:fill="FFFFFF"/>
        <w:spacing w:before="0"/>
        <w:rPr>
          <w:rFonts w:ascii="Times New Roman" w:hAnsi="Times New Roman" w:cs="Times New Roman"/>
          <w:color w:val="auto"/>
          <w:sz w:val="20"/>
          <w:szCs w:val="20"/>
          <w:lang w:val="en-US"/>
        </w:rPr>
      </w:pPr>
      <w:proofErr w:type="gramStart"/>
      <w:r w:rsidRPr="00D3772A">
        <w:rPr>
          <w:rFonts w:ascii="Times New Roman" w:hAnsi="Times New Roman" w:cs="Times New Roman"/>
          <w:color w:val="auto"/>
          <w:sz w:val="20"/>
          <w:szCs w:val="20"/>
          <w:lang w:val="en-US"/>
        </w:rPr>
        <w:t>PROPOSAL FOR THE PREPARATION OF THE UNIVERSITY TEACHER IN THE USE OF ACADEMIC DATABASES.</w:t>
      </w:r>
      <w:proofErr w:type="gramEnd"/>
    </w:p>
    <w:p w:rsidR="0033661F" w:rsidRPr="00AD2D02" w:rsidRDefault="00965789" w:rsidP="00965789">
      <w:pPr>
        <w:spacing w:after="0" w:line="480" w:lineRule="auto"/>
        <w:jc w:val="both"/>
        <w:rPr>
          <w:rFonts w:ascii="Times New Roman" w:eastAsia="Times New Roman" w:hAnsi="Times New Roman" w:cs="Times New Roman"/>
          <w:sz w:val="20"/>
          <w:szCs w:val="20"/>
          <w:lang w:val="en-US" w:eastAsia="es-ES"/>
        </w:rPr>
      </w:pPr>
      <w:r w:rsidRPr="00AD2D02">
        <w:rPr>
          <w:rFonts w:ascii="Times New Roman" w:hAnsi="Times New Roman" w:cs="Times New Roman"/>
          <w:sz w:val="20"/>
          <w:szCs w:val="20"/>
          <w:lang w:val="en-US"/>
        </w:rPr>
        <w:t>ABSTRACT</w:t>
      </w:r>
      <w:r w:rsidR="00AD2D02">
        <w:rPr>
          <w:rFonts w:ascii="Times New Roman" w:eastAsia="Times New Roman" w:hAnsi="Times New Roman" w:cs="Times New Roman"/>
          <w:sz w:val="20"/>
          <w:szCs w:val="20"/>
          <w:lang w:val="en-US" w:eastAsia="es-ES"/>
        </w:rPr>
        <w:t>:</w:t>
      </w:r>
      <w:r w:rsidRPr="00AD2D02">
        <w:rPr>
          <w:rFonts w:ascii="Times New Roman" w:eastAsia="Times New Roman" w:hAnsi="Times New Roman" w:cs="Times New Roman"/>
          <w:sz w:val="20"/>
          <w:szCs w:val="20"/>
          <w:lang w:val="en-US" w:eastAsia="es-ES"/>
        </w:rPr>
        <w:t xml:space="preserve"> </w:t>
      </w:r>
    </w:p>
    <w:p w:rsidR="00B86028" w:rsidRPr="00D3772A" w:rsidRDefault="00B86028" w:rsidP="005C1081">
      <w:pPr>
        <w:spacing w:after="0" w:line="240" w:lineRule="auto"/>
        <w:jc w:val="both"/>
        <w:rPr>
          <w:rFonts w:ascii="Times New Roman" w:eastAsia="Times New Roman" w:hAnsi="Times New Roman" w:cs="Times New Roman"/>
          <w:sz w:val="20"/>
          <w:szCs w:val="20"/>
          <w:lang w:val="en-US" w:eastAsia="es-ES"/>
        </w:rPr>
      </w:pPr>
      <w:r w:rsidRPr="00D3772A">
        <w:rPr>
          <w:rFonts w:ascii="Times New Roman" w:eastAsia="Times New Roman" w:hAnsi="Times New Roman" w:cs="Times New Roman"/>
          <w:sz w:val="20"/>
          <w:szCs w:val="20"/>
          <w:lang w:val="en-US" w:eastAsia="es-ES"/>
        </w:rPr>
        <w:t xml:space="preserve">Conforming and updating the information culture is a challenge in universities given the cognitive overflow that is generated from scientific articles published in indexed journals. In the work, information is given to the </w:t>
      </w:r>
      <w:proofErr w:type="spellStart"/>
      <w:r w:rsidRPr="00D3772A">
        <w:rPr>
          <w:rFonts w:ascii="Times New Roman" w:eastAsia="Times New Roman" w:hAnsi="Times New Roman" w:cs="Times New Roman"/>
          <w:sz w:val="20"/>
          <w:szCs w:val="20"/>
          <w:lang w:val="en-US" w:eastAsia="es-ES"/>
        </w:rPr>
        <w:t>infometry</w:t>
      </w:r>
      <w:proofErr w:type="spellEnd"/>
      <w:r w:rsidRPr="00D3772A">
        <w:rPr>
          <w:rFonts w:ascii="Times New Roman" w:eastAsia="Times New Roman" w:hAnsi="Times New Roman" w:cs="Times New Roman"/>
          <w:sz w:val="20"/>
          <w:szCs w:val="20"/>
          <w:lang w:val="en-US" w:eastAsia="es-ES"/>
        </w:rPr>
        <w:t xml:space="preserve">, </w:t>
      </w:r>
      <w:proofErr w:type="spellStart"/>
      <w:r w:rsidRPr="00D3772A">
        <w:rPr>
          <w:rFonts w:ascii="Times New Roman" w:eastAsia="Times New Roman" w:hAnsi="Times New Roman" w:cs="Times New Roman"/>
          <w:sz w:val="20"/>
          <w:szCs w:val="20"/>
          <w:lang w:val="en-US" w:eastAsia="es-ES"/>
        </w:rPr>
        <w:t>bibliometry</w:t>
      </w:r>
      <w:proofErr w:type="spellEnd"/>
      <w:r w:rsidRPr="00D3772A">
        <w:rPr>
          <w:rFonts w:ascii="Times New Roman" w:eastAsia="Times New Roman" w:hAnsi="Times New Roman" w:cs="Times New Roman"/>
          <w:sz w:val="20"/>
          <w:szCs w:val="20"/>
          <w:lang w:val="en-US" w:eastAsia="es-ES"/>
        </w:rPr>
        <w:t xml:space="preserve"> and altimetry for the configuration of training proposals in courses on the use of academic databases and in particular a proposal for a course called “Use of information databases </w:t>
      </w:r>
      <w:proofErr w:type="gramStart"/>
      <w:r w:rsidRPr="00D3772A">
        <w:rPr>
          <w:rFonts w:ascii="Times New Roman" w:eastAsia="Times New Roman" w:hAnsi="Times New Roman" w:cs="Times New Roman"/>
          <w:sz w:val="20"/>
          <w:szCs w:val="20"/>
          <w:lang w:val="en-US" w:eastAsia="es-ES"/>
        </w:rPr>
        <w:t>international ”</w:t>
      </w:r>
      <w:proofErr w:type="gramEnd"/>
      <w:r w:rsidRPr="00D3772A">
        <w:rPr>
          <w:rFonts w:ascii="Times New Roman" w:eastAsia="Times New Roman" w:hAnsi="Times New Roman" w:cs="Times New Roman"/>
          <w:sz w:val="20"/>
          <w:szCs w:val="20"/>
          <w:lang w:val="en-US" w:eastAsia="es-ES"/>
        </w:rPr>
        <w:t xml:space="preserve">which was validated at the Metropolitan University of Ecuador, based in Quito. The study provides the methodology followed which starts from an analysis of the state of the art regarding the academic databases and the self-diagnosis in the participants. As a result, the didactic components of the course are shown, effects obtained during a month of training activities. </w:t>
      </w:r>
      <w:proofErr w:type="gramStart"/>
      <w:r w:rsidRPr="00D3772A">
        <w:rPr>
          <w:rFonts w:ascii="Times New Roman" w:eastAsia="Times New Roman" w:hAnsi="Times New Roman" w:cs="Times New Roman"/>
          <w:sz w:val="20"/>
          <w:szCs w:val="20"/>
          <w:lang w:val="en-US" w:eastAsia="es-ES"/>
        </w:rPr>
        <w:t xml:space="preserve">The criteria of the participants supported by the percentage of presence in </w:t>
      </w:r>
      <w:proofErr w:type="spellStart"/>
      <w:r w:rsidRPr="00D3772A">
        <w:rPr>
          <w:rFonts w:ascii="Times New Roman" w:eastAsia="Times New Roman" w:hAnsi="Times New Roman" w:cs="Times New Roman"/>
          <w:sz w:val="20"/>
          <w:szCs w:val="20"/>
          <w:lang w:val="en-US" w:eastAsia="es-ES"/>
        </w:rPr>
        <w:t>Researchgate</w:t>
      </w:r>
      <w:proofErr w:type="spellEnd"/>
      <w:r w:rsidRPr="00D3772A">
        <w:rPr>
          <w:rFonts w:ascii="Times New Roman" w:eastAsia="Times New Roman" w:hAnsi="Times New Roman" w:cs="Times New Roman"/>
          <w:sz w:val="20"/>
          <w:szCs w:val="20"/>
          <w:lang w:val="en-US" w:eastAsia="es-ES"/>
        </w:rPr>
        <w:t xml:space="preserve"> and Google Scholar.</w:t>
      </w:r>
      <w:proofErr w:type="gramEnd"/>
      <w:r w:rsidRPr="00D3772A">
        <w:rPr>
          <w:rFonts w:ascii="Times New Roman" w:eastAsia="Times New Roman" w:hAnsi="Times New Roman" w:cs="Times New Roman"/>
          <w:sz w:val="20"/>
          <w:szCs w:val="20"/>
          <w:lang w:val="en-US" w:eastAsia="es-ES"/>
        </w:rPr>
        <w:t xml:space="preserve"> Results of other previous research in which academic databases are identified are confirmed.</w:t>
      </w:r>
    </w:p>
    <w:p w:rsidR="005C1081" w:rsidRPr="00D3772A" w:rsidRDefault="00965789" w:rsidP="005C1081">
      <w:pPr>
        <w:spacing w:after="0" w:line="480" w:lineRule="auto"/>
        <w:jc w:val="both"/>
        <w:rPr>
          <w:rFonts w:ascii="Times New Roman" w:eastAsiaTheme="minorEastAsia" w:hAnsi="Times New Roman" w:cs="Times New Roman"/>
          <w:bCs/>
          <w:kern w:val="24"/>
          <w:sz w:val="20"/>
          <w:szCs w:val="20"/>
          <w:lang w:val="en-US" w:eastAsia="es-EC"/>
        </w:rPr>
      </w:pPr>
      <w:r w:rsidRPr="00965789">
        <w:rPr>
          <w:rFonts w:ascii="Times New Roman" w:eastAsia="Times New Roman" w:hAnsi="Times New Roman" w:cs="Times New Roman"/>
          <w:sz w:val="20"/>
          <w:szCs w:val="20"/>
          <w:lang w:val="en-US" w:eastAsia="es-ES"/>
        </w:rPr>
        <w:t>KEY WORDS</w:t>
      </w:r>
      <w:r w:rsidR="00362EBA" w:rsidRPr="00D3772A">
        <w:rPr>
          <w:rFonts w:ascii="Times New Roman" w:eastAsia="Times New Roman" w:hAnsi="Times New Roman" w:cs="Times New Roman"/>
          <w:i/>
          <w:sz w:val="20"/>
          <w:szCs w:val="20"/>
          <w:lang w:val="en-US" w:eastAsia="es-ES"/>
        </w:rPr>
        <w:t>:</w:t>
      </w:r>
      <w:r w:rsidR="00362EBA" w:rsidRPr="00D3772A">
        <w:rPr>
          <w:rFonts w:ascii="Times New Roman" w:hAnsi="Times New Roman" w:cs="Times New Roman"/>
          <w:sz w:val="20"/>
          <w:szCs w:val="20"/>
          <w:lang w:val="en-US"/>
        </w:rPr>
        <w:t xml:space="preserve"> </w:t>
      </w:r>
      <w:r w:rsidR="00AD2D02" w:rsidRPr="00D3772A">
        <w:rPr>
          <w:rFonts w:ascii="Times New Roman" w:hAnsi="Times New Roman" w:cs="Times New Roman"/>
          <w:sz w:val="20"/>
          <w:szCs w:val="20"/>
          <w:shd w:val="clear" w:color="auto" w:fill="FFFFFF"/>
          <w:lang w:val="en-US"/>
        </w:rPr>
        <w:t>PUBLICATION</w:t>
      </w:r>
      <w:r w:rsidR="00AD2D02" w:rsidRPr="00D3772A">
        <w:rPr>
          <w:rFonts w:ascii="Times New Roman" w:eastAsia="Times New Roman" w:hAnsi="Times New Roman" w:cs="Times New Roman"/>
          <w:sz w:val="20"/>
          <w:szCs w:val="20"/>
          <w:lang w:val="en-US" w:eastAsia="es-ES"/>
        </w:rPr>
        <w:t xml:space="preserve">; </w:t>
      </w:r>
      <w:r w:rsidR="00AD2D02" w:rsidRPr="00D3772A">
        <w:rPr>
          <w:rFonts w:ascii="Times New Roman" w:hAnsi="Times New Roman" w:cs="Times New Roman"/>
          <w:sz w:val="20"/>
          <w:szCs w:val="20"/>
          <w:shd w:val="clear" w:color="auto" w:fill="FFFFFF"/>
          <w:lang w:val="en-US"/>
        </w:rPr>
        <w:t>INFORMATION SCIENCE</w:t>
      </w:r>
      <w:r w:rsidR="00AD2D02" w:rsidRPr="00D3772A">
        <w:rPr>
          <w:rFonts w:ascii="Times New Roman" w:eastAsia="Times New Roman" w:hAnsi="Times New Roman" w:cs="Times New Roman"/>
          <w:sz w:val="20"/>
          <w:szCs w:val="20"/>
          <w:lang w:val="en-US" w:eastAsia="es-ES"/>
        </w:rPr>
        <w:t xml:space="preserve">; </w:t>
      </w:r>
      <w:r w:rsidR="00AD2D02" w:rsidRPr="00D3772A">
        <w:rPr>
          <w:rFonts w:ascii="Times New Roman" w:eastAsiaTheme="minorEastAsia" w:hAnsi="Times New Roman" w:cs="Times New Roman"/>
          <w:bCs/>
          <w:kern w:val="24"/>
          <w:sz w:val="20"/>
          <w:szCs w:val="20"/>
          <w:lang w:val="en-US" w:eastAsia="es-EC"/>
        </w:rPr>
        <w:t xml:space="preserve">INFORMATION; INVESTIGATION; DATABASES </w:t>
      </w:r>
    </w:p>
    <w:p w:rsidR="00D3772A" w:rsidRPr="00965789" w:rsidRDefault="00965789" w:rsidP="00965789">
      <w:pPr>
        <w:rPr>
          <w:rFonts w:ascii="Times New Roman" w:eastAsiaTheme="minorEastAsia" w:hAnsi="Times New Roman" w:cs="Times New Roman"/>
          <w:bCs/>
          <w:kern w:val="24"/>
          <w:sz w:val="20"/>
          <w:szCs w:val="20"/>
          <w:lang w:eastAsia="es-EC"/>
        </w:rPr>
      </w:pPr>
      <w:r w:rsidRPr="00965789">
        <w:rPr>
          <w:rFonts w:ascii="Times New Roman" w:eastAsiaTheme="minorEastAsia" w:hAnsi="Times New Roman" w:cs="Times New Roman"/>
          <w:kern w:val="24"/>
          <w:sz w:val="20"/>
          <w:szCs w:val="20"/>
          <w:lang w:eastAsia="es-EC"/>
        </w:rPr>
        <w:lastRenderedPageBreak/>
        <w:t>INTRODUCCIÓN:</w:t>
      </w:r>
    </w:p>
    <w:p w:rsidR="008D7B2F" w:rsidRPr="00D3772A" w:rsidRDefault="008D7B2F" w:rsidP="008F01C3">
      <w:pPr>
        <w:pStyle w:val="Ttulo3"/>
        <w:shd w:val="clear" w:color="auto" w:fill="FFFFFF"/>
        <w:spacing w:before="0" w:line="240" w:lineRule="auto"/>
        <w:jc w:val="both"/>
        <w:rPr>
          <w:rFonts w:ascii="Times New Roman" w:eastAsiaTheme="minorEastAsia" w:hAnsi="Times New Roman" w:cs="Times New Roman"/>
          <w:b w:val="0"/>
          <w:bCs w:val="0"/>
          <w:color w:val="auto"/>
          <w:kern w:val="24"/>
          <w:sz w:val="20"/>
          <w:szCs w:val="20"/>
          <w:lang w:eastAsia="es-EC"/>
        </w:rPr>
      </w:pPr>
      <w:r w:rsidRPr="00D3772A">
        <w:rPr>
          <w:rFonts w:ascii="Times New Roman" w:eastAsiaTheme="minorEastAsia" w:hAnsi="Times New Roman" w:cs="Times New Roman"/>
          <w:b w:val="0"/>
          <w:bCs w:val="0"/>
          <w:color w:val="auto"/>
          <w:kern w:val="24"/>
          <w:sz w:val="20"/>
          <w:szCs w:val="20"/>
          <w:lang w:eastAsia="es-EC"/>
        </w:rPr>
        <w:t xml:space="preserve">Estudios acerca de la </w:t>
      </w:r>
      <w:hyperlink r:id="rId10" w:history="1">
        <w:proofErr w:type="spellStart"/>
        <w:r w:rsidR="00631C53" w:rsidRPr="00D3772A">
          <w:rPr>
            <w:rStyle w:val="Hipervnculo"/>
            <w:rFonts w:ascii="Times New Roman" w:hAnsi="Times New Roman" w:cs="Times New Roman"/>
            <w:b w:val="0"/>
            <w:bCs w:val="0"/>
            <w:color w:val="auto"/>
            <w:sz w:val="20"/>
            <w:szCs w:val="20"/>
            <w:u w:val="none"/>
          </w:rPr>
          <w:t>informetría</w:t>
        </w:r>
        <w:proofErr w:type="spellEnd"/>
        <w:r w:rsidR="00631C53" w:rsidRPr="00D3772A">
          <w:rPr>
            <w:rStyle w:val="Hipervnculo"/>
            <w:rFonts w:ascii="Times New Roman" w:hAnsi="Times New Roman" w:cs="Times New Roman"/>
            <w:b w:val="0"/>
            <w:bCs w:val="0"/>
            <w:color w:val="auto"/>
            <w:sz w:val="20"/>
            <w:szCs w:val="20"/>
            <w:u w:val="none"/>
          </w:rPr>
          <w:t xml:space="preserve"> la </w:t>
        </w:r>
        <w:proofErr w:type="spellStart"/>
        <w:r w:rsidR="00631C53" w:rsidRPr="00D3772A">
          <w:rPr>
            <w:rStyle w:val="Hipervnculo"/>
            <w:rFonts w:ascii="Times New Roman" w:hAnsi="Times New Roman" w:cs="Times New Roman"/>
            <w:b w:val="0"/>
            <w:bCs w:val="0"/>
            <w:color w:val="auto"/>
            <w:sz w:val="20"/>
            <w:szCs w:val="20"/>
            <w:u w:val="none"/>
          </w:rPr>
          <w:t>bibliometría</w:t>
        </w:r>
        <w:proofErr w:type="spellEnd"/>
        <w:r w:rsidR="00631C53" w:rsidRPr="00D3772A">
          <w:rPr>
            <w:rStyle w:val="Hipervnculo"/>
            <w:rFonts w:ascii="Times New Roman" w:hAnsi="Times New Roman" w:cs="Times New Roman"/>
            <w:b w:val="0"/>
            <w:bCs w:val="0"/>
            <w:color w:val="auto"/>
            <w:sz w:val="20"/>
            <w:szCs w:val="20"/>
            <w:u w:val="none"/>
          </w:rPr>
          <w:t xml:space="preserve"> y la altimetría</w:t>
        </w:r>
      </w:hyperlink>
      <w:r w:rsidR="00631C53" w:rsidRPr="00D3772A">
        <w:rPr>
          <w:rFonts w:ascii="Times New Roman" w:hAnsi="Times New Roman" w:cs="Times New Roman"/>
          <w:b w:val="0"/>
          <w:bCs w:val="0"/>
          <w:color w:val="auto"/>
          <w:sz w:val="20"/>
          <w:szCs w:val="20"/>
        </w:rPr>
        <w:t xml:space="preserve"> </w:t>
      </w:r>
      <w:r w:rsidR="00631C53" w:rsidRPr="00D3772A">
        <w:rPr>
          <w:rFonts w:ascii="Times New Roman" w:eastAsiaTheme="minorEastAsia" w:hAnsi="Times New Roman" w:cs="Times New Roman"/>
          <w:b w:val="0"/>
          <w:bCs w:val="0"/>
          <w:color w:val="auto"/>
          <w:kern w:val="24"/>
          <w:sz w:val="20"/>
          <w:szCs w:val="20"/>
          <w:lang w:eastAsia="es-EC"/>
        </w:rPr>
        <w:t xml:space="preserve"> </w:t>
      </w:r>
      <w:r w:rsidRPr="00D3772A">
        <w:rPr>
          <w:rFonts w:ascii="Times New Roman" w:eastAsiaTheme="minorEastAsia" w:hAnsi="Times New Roman" w:cs="Times New Roman"/>
          <w:b w:val="0"/>
          <w:bCs w:val="0"/>
          <w:color w:val="auto"/>
          <w:kern w:val="24"/>
          <w:sz w:val="20"/>
          <w:szCs w:val="20"/>
          <w:lang w:eastAsia="es-EC"/>
        </w:rPr>
        <w:t xml:space="preserve">cobran fuerza para la formación de los docentes universitarios e investigadores dada la alta </w:t>
      </w:r>
      <w:r w:rsidR="00031102" w:rsidRPr="00D3772A">
        <w:rPr>
          <w:rFonts w:ascii="Times New Roman" w:eastAsiaTheme="minorEastAsia" w:hAnsi="Times New Roman" w:cs="Times New Roman"/>
          <w:b w:val="0"/>
          <w:bCs w:val="0"/>
          <w:color w:val="auto"/>
          <w:kern w:val="24"/>
          <w:sz w:val="20"/>
          <w:szCs w:val="20"/>
          <w:lang w:eastAsia="es-EC"/>
        </w:rPr>
        <w:t>tasa</w:t>
      </w:r>
      <w:r w:rsidRPr="00D3772A">
        <w:rPr>
          <w:rFonts w:ascii="Times New Roman" w:eastAsiaTheme="minorEastAsia" w:hAnsi="Times New Roman" w:cs="Times New Roman"/>
          <w:b w:val="0"/>
          <w:bCs w:val="0"/>
          <w:color w:val="auto"/>
          <w:kern w:val="24"/>
          <w:sz w:val="20"/>
          <w:szCs w:val="20"/>
          <w:lang w:eastAsia="es-EC"/>
        </w:rPr>
        <w:t xml:space="preserve"> de información que se maneja para fundamentar sus investigaciones. Tal y como </w:t>
      </w:r>
      <w:r w:rsidR="00031102" w:rsidRPr="00D3772A">
        <w:rPr>
          <w:rFonts w:ascii="Times New Roman" w:eastAsiaTheme="minorEastAsia" w:hAnsi="Times New Roman" w:cs="Times New Roman"/>
          <w:b w:val="0"/>
          <w:bCs w:val="0"/>
          <w:color w:val="auto"/>
          <w:kern w:val="24"/>
          <w:sz w:val="20"/>
          <w:szCs w:val="20"/>
          <w:lang w:eastAsia="es-EC"/>
        </w:rPr>
        <w:t>señala</w:t>
      </w:r>
      <w:r w:rsidRPr="00D3772A">
        <w:rPr>
          <w:rFonts w:ascii="Times New Roman" w:eastAsiaTheme="minorEastAsia" w:hAnsi="Times New Roman" w:cs="Times New Roman"/>
          <w:b w:val="0"/>
          <w:bCs w:val="0"/>
          <w:color w:val="auto"/>
          <w:kern w:val="24"/>
          <w:sz w:val="20"/>
          <w:szCs w:val="20"/>
          <w:lang w:eastAsia="es-EC"/>
        </w:rPr>
        <w:t xml:space="preserve"> </w:t>
      </w:r>
      <w:proofErr w:type="spellStart"/>
      <w:r w:rsidRPr="00D3772A">
        <w:rPr>
          <w:rFonts w:ascii="Times New Roman" w:eastAsiaTheme="minorEastAsia" w:hAnsi="Times New Roman" w:cs="Times New Roman"/>
          <w:b w:val="0"/>
          <w:bCs w:val="0"/>
          <w:color w:val="auto"/>
          <w:kern w:val="24"/>
          <w:sz w:val="20"/>
          <w:szCs w:val="20"/>
          <w:lang w:eastAsia="es-EC"/>
        </w:rPr>
        <w:t>Peters</w:t>
      </w:r>
      <w:proofErr w:type="spellEnd"/>
      <w:r w:rsidRPr="00D3772A">
        <w:rPr>
          <w:rFonts w:ascii="Times New Roman" w:eastAsiaTheme="minorEastAsia" w:hAnsi="Times New Roman" w:cs="Times New Roman"/>
          <w:b w:val="0"/>
          <w:bCs w:val="0"/>
          <w:color w:val="auto"/>
          <w:kern w:val="24"/>
          <w:sz w:val="20"/>
          <w:szCs w:val="20"/>
          <w:lang w:eastAsia="es-EC"/>
        </w:rPr>
        <w:t xml:space="preserve"> y Bar (2014</w:t>
      </w:r>
      <w:r w:rsidR="001E3362" w:rsidRPr="00D3772A">
        <w:rPr>
          <w:rFonts w:ascii="Times New Roman" w:eastAsiaTheme="minorEastAsia" w:hAnsi="Times New Roman" w:cs="Times New Roman"/>
          <w:b w:val="0"/>
          <w:bCs w:val="0"/>
          <w:color w:val="auto"/>
          <w:kern w:val="24"/>
          <w:sz w:val="20"/>
          <w:szCs w:val="20"/>
          <w:lang w:eastAsia="es-EC"/>
        </w:rPr>
        <w:t>, p.1</w:t>
      </w:r>
      <w:r w:rsidRPr="00D3772A">
        <w:rPr>
          <w:rFonts w:ascii="Times New Roman" w:eastAsiaTheme="minorEastAsia" w:hAnsi="Times New Roman" w:cs="Times New Roman"/>
          <w:b w:val="0"/>
          <w:bCs w:val="0"/>
          <w:color w:val="auto"/>
          <w:kern w:val="24"/>
          <w:sz w:val="20"/>
          <w:szCs w:val="20"/>
          <w:lang w:eastAsia="es-EC"/>
        </w:rPr>
        <w:t>)</w:t>
      </w:r>
      <w:r w:rsidR="00631C53" w:rsidRPr="00D3772A">
        <w:rPr>
          <w:rFonts w:ascii="Times New Roman" w:eastAsiaTheme="minorEastAsia" w:hAnsi="Times New Roman" w:cs="Times New Roman"/>
          <w:b w:val="0"/>
          <w:bCs w:val="0"/>
          <w:color w:val="auto"/>
          <w:kern w:val="24"/>
          <w:sz w:val="20"/>
          <w:szCs w:val="20"/>
          <w:lang w:eastAsia="es-EC"/>
        </w:rPr>
        <w:t xml:space="preserve"> “…m</w:t>
      </w:r>
      <w:r w:rsidR="00631C53" w:rsidRPr="00D3772A">
        <w:rPr>
          <w:rFonts w:ascii="Times New Roman" w:eastAsiaTheme="minorEastAsia" w:hAnsi="Times New Roman" w:cs="Times New Roman"/>
          <w:b w:val="0"/>
          <w:color w:val="auto"/>
          <w:kern w:val="24"/>
          <w:sz w:val="20"/>
          <w:szCs w:val="20"/>
          <w:lang w:eastAsia="es-EC"/>
        </w:rPr>
        <w:t>ás visible, sin embargo,</w:t>
      </w:r>
      <w:r w:rsidR="00631C53" w:rsidRPr="00D3772A">
        <w:rPr>
          <w:rFonts w:ascii="Times New Roman" w:eastAsiaTheme="minorEastAsia" w:hAnsi="Times New Roman" w:cs="Times New Roman"/>
          <w:b w:val="0"/>
          <w:bCs w:val="0"/>
          <w:color w:val="auto"/>
          <w:kern w:val="24"/>
          <w:sz w:val="20"/>
          <w:szCs w:val="20"/>
          <w:lang w:eastAsia="es-EC"/>
        </w:rPr>
        <w:t xml:space="preserve"> e</w:t>
      </w:r>
      <w:r w:rsidR="00631C53" w:rsidRPr="00D3772A">
        <w:rPr>
          <w:rFonts w:ascii="Times New Roman" w:eastAsiaTheme="minorEastAsia" w:hAnsi="Times New Roman" w:cs="Times New Roman"/>
          <w:b w:val="0"/>
          <w:color w:val="auto"/>
          <w:kern w:val="24"/>
          <w:sz w:val="20"/>
          <w:szCs w:val="20"/>
          <w:lang w:eastAsia="es-EC"/>
        </w:rPr>
        <w:t>s la conexión entre la informática y la investigación</w:t>
      </w:r>
      <w:r w:rsidR="002779E6" w:rsidRPr="00D3772A">
        <w:rPr>
          <w:rFonts w:ascii="Times New Roman" w:eastAsiaTheme="minorEastAsia" w:hAnsi="Times New Roman" w:cs="Times New Roman"/>
          <w:b w:val="0"/>
          <w:bCs w:val="0"/>
          <w:color w:val="auto"/>
          <w:kern w:val="24"/>
          <w:sz w:val="20"/>
          <w:szCs w:val="20"/>
          <w:lang w:eastAsia="es-EC"/>
        </w:rPr>
        <w:t xml:space="preserve"> </w:t>
      </w:r>
      <w:r w:rsidR="00631C53" w:rsidRPr="00D3772A">
        <w:rPr>
          <w:rFonts w:ascii="Times New Roman" w:eastAsiaTheme="minorEastAsia" w:hAnsi="Times New Roman" w:cs="Times New Roman"/>
          <w:b w:val="0"/>
          <w:color w:val="auto"/>
          <w:kern w:val="24"/>
          <w:sz w:val="20"/>
          <w:szCs w:val="20"/>
          <w:lang w:eastAsia="es-EC"/>
        </w:rPr>
        <w:t xml:space="preserve">evaluación. Los investigadores </w:t>
      </w:r>
      <w:r w:rsidR="001E3362" w:rsidRPr="00D3772A">
        <w:rPr>
          <w:rFonts w:ascii="Times New Roman" w:eastAsiaTheme="minorEastAsia" w:hAnsi="Times New Roman" w:cs="Times New Roman"/>
          <w:b w:val="0"/>
          <w:color w:val="auto"/>
          <w:kern w:val="24"/>
          <w:sz w:val="20"/>
          <w:szCs w:val="20"/>
          <w:lang w:eastAsia="es-EC"/>
        </w:rPr>
        <w:t>a</w:t>
      </w:r>
      <w:r w:rsidR="00631C53" w:rsidRPr="00D3772A">
        <w:rPr>
          <w:rFonts w:ascii="Times New Roman" w:eastAsiaTheme="minorEastAsia" w:hAnsi="Times New Roman" w:cs="Times New Roman"/>
          <w:b w:val="0"/>
          <w:color w:val="auto"/>
          <w:kern w:val="24"/>
          <w:sz w:val="20"/>
          <w:szCs w:val="20"/>
          <w:lang w:eastAsia="es-EC"/>
        </w:rPr>
        <w:t xml:space="preserve"> menudo son evaluados en base a</w:t>
      </w:r>
      <w:r w:rsidR="004F4443" w:rsidRPr="00D3772A">
        <w:rPr>
          <w:rFonts w:ascii="Times New Roman" w:eastAsiaTheme="minorEastAsia" w:hAnsi="Times New Roman" w:cs="Times New Roman"/>
          <w:b w:val="0"/>
          <w:color w:val="auto"/>
          <w:kern w:val="24"/>
          <w:sz w:val="20"/>
          <w:szCs w:val="20"/>
          <w:lang w:eastAsia="es-EC"/>
        </w:rPr>
        <w:t>l</w:t>
      </w:r>
      <w:r w:rsidR="00631C53" w:rsidRPr="00D3772A">
        <w:rPr>
          <w:rFonts w:ascii="Times New Roman" w:eastAsiaTheme="minorEastAsia" w:hAnsi="Times New Roman" w:cs="Times New Roman"/>
          <w:b w:val="0"/>
          <w:bCs w:val="0"/>
          <w:color w:val="auto"/>
          <w:kern w:val="24"/>
          <w:sz w:val="20"/>
          <w:szCs w:val="20"/>
          <w:lang w:eastAsia="es-EC"/>
        </w:rPr>
        <w:t xml:space="preserve"> n</w:t>
      </w:r>
      <w:r w:rsidR="00631C53" w:rsidRPr="00D3772A">
        <w:rPr>
          <w:rFonts w:ascii="Times New Roman" w:eastAsiaTheme="minorEastAsia" w:hAnsi="Times New Roman" w:cs="Times New Roman"/>
          <w:b w:val="0"/>
          <w:color w:val="auto"/>
          <w:kern w:val="24"/>
          <w:sz w:val="20"/>
          <w:szCs w:val="20"/>
          <w:lang w:eastAsia="es-EC"/>
        </w:rPr>
        <w:t>úmero de citas que r</w:t>
      </w:r>
      <w:r w:rsidR="00631C53" w:rsidRPr="00D3772A">
        <w:rPr>
          <w:rFonts w:ascii="Times New Roman" w:eastAsiaTheme="minorEastAsia" w:hAnsi="Times New Roman" w:cs="Times New Roman"/>
          <w:b w:val="0"/>
          <w:bCs w:val="0"/>
          <w:color w:val="auto"/>
          <w:kern w:val="24"/>
          <w:sz w:val="20"/>
          <w:szCs w:val="20"/>
          <w:lang w:eastAsia="es-EC"/>
        </w:rPr>
        <w:t>eciben sus obras y en las sedes en el que se publicó su obra</w:t>
      </w:r>
      <w:r w:rsidR="001E3362" w:rsidRPr="00D3772A">
        <w:rPr>
          <w:rFonts w:ascii="Times New Roman" w:eastAsiaTheme="minorEastAsia" w:hAnsi="Times New Roman" w:cs="Times New Roman"/>
          <w:b w:val="0"/>
          <w:bCs w:val="0"/>
          <w:color w:val="auto"/>
          <w:kern w:val="24"/>
          <w:sz w:val="20"/>
          <w:szCs w:val="20"/>
          <w:lang w:eastAsia="es-EC"/>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7850C8" w:rsidRPr="00D3772A" w:rsidRDefault="00E02D38" w:rsidP="008F01C3">
      <w:pPr>
        <w:spacing w:after="0" w:line="240" w:lineRule="auto"/>
        <w:jc w:val="both"/>
        <w:rPr>
          <w:rFonts w:ascii="Times New Roman" w:hAnsi="Times New Roman" w:cs="Times New Roman"/>
          <w:sz w:val="20"/>
          <w:szCs w:val="20"/>
          <w:shd w:val="clear" w:color="auto" w:fill="FFFFFF"/>
        </w:rPr>
      </w:pPr>
      <w:r w:rsidRPr="00D3772A">
        <w:rPr>
          <w:rFonts w:ascii="Times New Roman" w:eastAsiaTheme="minorEastAsia" w:hAnsi="Times New Roman" w:cs="Times New Roman"/>
          <w:bCs/>
          <w:kern w:val="24"/>
          <w:sz w:val="20"/>
          <w:szCs w:val="20"/>
          <w:lang w:eastAsia="es-EC"/>
        </w:rPr>
        <w:t>El desbordamiento cognitivo del presente siglo hace difícil que los docentes en las universidades puedan disponer de tiempo suficiente para dar lectura a todo el volumen de información que se dinamiza al menos en un ámbito del conocimiento. Codina (2017) plantea que es una afirmación cierta la que toma crédito cuando se refiere al tiempo disponible de 24 horas diarias</w:t>
      </w:r>
      <w:r w:rsidR="007660A0" w:rsidRPr="00D3772A">
        <w:rPr>
          <w:rFonts w:ascii="Times New Roman" w:eastAsiaTheme="minorEastAsia" w:hAnsi="Times New Roman" w:cs="Times New Roman"/>
          <w:bCs/>
          <w:kern w:val="24"/>
          <w:sz w:val="20"/>
          <w:szCs w:val="20"/>
          <w:lang w:eastAsia="es-EC"/>
        </w:rPr>
        <w:t>,</w:t>
      </w:r>
      <w:r w:rsidRPr="00D3772A">
        <w:rPr>
          <w:rFonts w:ascii="Times New Roman" w:eastAsiaTheme="minorEastAsia" w:hAnsi="Times New Roman" w:cs="Times New Roman"/>
          <w:bCs/>
          <w:kern w:val="24"/>
          <w:sz w:val="20"/>
          <w:szCs w:val="20"/>
          <w:lang w:eastAsia="es-EC"/>
        </w:rPr>
        <w:t xml:space="preserve"> ósea no es solamente un problema de acceso a la información sino también del volumen de información disponible</w:t>
      </w:r>
      <w:r w:rsidR="00031102" w:rsidRPr="00D3772A">
        <w:rPr>
          <w:rFonts w:ascii="Times New Roman" w:eastAsiaTheme="minorEastAsia" w:hAnsi="Times New Roman" w:cs="Times New Roman"/>
          <w:bCs/>
          <w:kern w:val="24"/>
          <w:sz w:val="20"/>
          <w:szCs w:val="20"/>
          <w:lang w:eastAsia="es-EC"/>
        </w:rPr>
        <w:t xml:space="preserve"> y el manejo que pueda hacerse de la misma, fundamentalmente para obtener en tiempo y que sea válida</w:t>
      </w:r>
      <w:r w:rsidRPr="00D3772A">
        <w:rPr>
          <w:rFonts w:ascii="Times New Roman" w:eastAsiaTheme="minorEastAsia" w:hAnsi="Times New Roman" w:cs="Times New Roman"/>
          <w:bCs/>
          <w:kern w:val="24"/>
          <w:sz w:val="20"/>
          <w:szCs w:val="20"/>
          <w:lang w:eastAsia="es-EC"/>
        </w:rPr>
        <w:t>.</w:t>
      </w:r>
      <w:r w:rsidR="001460D0" w:rsidRPr="00D3772A">
        <w:rPr>
          <w:rFonts w:ascii="Times New Roman" w:eastAsiaTheme="minorEastAsia" w:hAnsi="Times New Roman" w:cs="Times New Roman"/>
          <w:bCs/>
          <w:kern w:val="24"/>
          <w:sz w:val="20"/>
          <w:szCs w:val="20"/>
          <w:lang w:eastAsia="es-EC"/>
        </w:rPr>
        <w:t xml:space="preserve"> Codina (2018) precisa que los </w:t>
      </w:r>
      <w:r w:rsidR="001460D0" w:rsidRPr="00D3772A">
        <w:rPr>
          <w:rFonts w:ascii="Times New Roman" w:hAnsi="Times New Roman" w:cs="Times New Roman"/>
          <w:sz w:val="20"/>
          <w:szCs w:val="20"/>
          <w:shd w:val="clear" w:color="auto" w:fill="FFFFFF"/>
        </w:rPr>
        <w:t xml:space="preserve">Sistemas de búsqueda, página de resultados y modelo de registro (metadatos) constituyen un reto para los docentes universitarios.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7850C8" w:rsidRPr="00D3772A" w:rsidRDefault="001460D0"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 xml:space="preserve">La consideración de los sistemas de información documental como entorno de los sistemas de búsqueda </w:t>
      </w:r>
      <w:r w:rsidR="00AF3F61" w:rsidRPr="00D3772A">
        <w:rPr>
          <w:rFonts w:ascii="Times New Roman" w:hAnsi="Times New Roman" w:cs="Times New Roman"/>
          <w:sz w:val="20"/>
          <w:szCs w:val="20"/>
          <w:shd w:val="clear" w:color="auto" w:fill="FFFFFF"/>
        </w:rPr>
        <w:t>es</w:t>
      </w:r>
      <w:r w:rsidRPr="00D3772A">
        <w:rPr>
          <w:rFonts w:ascii="Times New Roman" w:hAnsi="Times New Roman" w:cs="Times New Roman"/>
          <w:sz w:val="20"/>
          <w:szCs w:val="20"/>
          <w:shd w:val="clear" w:color="auto" w:fill="FFFFFF"/>
        </w:rPr>
        <w:t xml:space="preserve"> cada vez más </w:t>
      </w:r>
      <w:r w:rsidR="00AF3F61" w:rsidRPr="00D3772A">
        <w:rPr>
          <w:rFonts w:ascii="Times New Roman" w:hAnsi="Times New Roman" w:cs="Times New Roman"/>
          <w:sz w:val="20"/>
          <w:szCs w:val="20"/>
          <w:shd w:val="clear" w:color="auto" w:fill="FFFFFF"/>
        </w:rPr>
        <w:t>eficiente</w:t>
      </w:r>
      <w:r w:rsidRPr="00D3772A">
        <w:rPr>
          <w:rFonts w:ascii="Times New Roman" w:hAnsi="Times New Roman" w:cs="Times New Roman"/>
          <w:sz w:val="20"/>
          <w:szCs w:val="20"/>
          <w:shd w:val="clear" w:color="auto" w:fill="FFFFFF"/>
        </w:rPr>
        <w:t xml:space="preserve">. </w:t>
      </w:r>
      <w:r w:rsidR="007660A0" w:rsidRPr="00D3772A">
        <w:rPr>
          <w:rFonts w:ascii="Times New Roman" w:hAnsi="Times New Roman" w:cs="Times New Roman"/>
          <w:sz w:val="20"/>
          <w:szCs w:val="20"/>
          <w:shd w:val="clear" w:color="auto" w:fill="FFFFFF"/>
        </w:rPr>
        <w:t>Principales ten</w:t>
      </w:r>
      <w:r w:rsidRPr="00D3772A">
        <w:rPr>
          <w:rFonts w:ascii="Times New Roman" w:hAnsi="Times New Roman" w:cs="Times New Roman"/>
          <w:sz w:val="20"/>
          <w:szCs w:val="20"/>
          <w:shd w:val="clear" w:color="auto" w:fill="FFFFFF"/>
        </w:rPr>
        <w:t xml:space="preserve">dencias en la evolución reciente de sus interfaces de usuario en el caso de las bases de datos académicas. Son tendencias de actualidad que se enmarcan en distintas áreas del conocimiento como la ingeniería en sistemas de la información y las ciencias de la computación </w:t>
      </w:r>
      <w:r w:rsidR="00B86A6C" w:rsidRPr="00D3772A">
        <w:rPr>
          <w:rFonts w:ascii="Times New Roman" w:hAnsi="Times New Roman" w:cs="Times New Roman"/>
          <w:sz w:val="20"/>
          <w:szCs w:val="20"/>
          <w:shd w:val="clear" w:color="auto" w:fill="FFFFFF"/>
        </w:rPr>
        <w:t xml:space="preserve">tal como plantea Kuna (2015); el problema de la recuperación de la información va más a los metadatos empleando las Ciencias de la información y estableciendo bases realmente potentes de la información. Cuba y Olivera (2018) plantean que el desarrollo de la informática y las Tecnologías de la Información y de la Comunicación (TIC) han transformado de manera preponderante el crecimiento y el acceso a la información, así como las maneras de concebir y realizar la búsqueda y recuperación de la información en la Internet acorde al nuevo contexto.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7850C8" w:rsidRPr="00D3772A" w:rsidRDefault="00B86A6C"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Coincidimos en que es un proceso que ha dejado de ser unidireccional y el usuario se ha convertido en ente participativo en la dinámica del proceso</w:t>
      </w:r>
      <w:r w:rsidR="007660A0" w:rsidRPr="00D3772A">
        <w:rPr>
          <w:rFonts w:ascii="Times New Roman" w:hAnsi="Times New Roman" w:cs="Times New Roman"/>
          <w:sz w:val="20"/>
          <w:szCs w:val="20"/>
          <w:shd w:val="clear" w:color="auto" w:fill="FFFFFF"/>
        </w:rPr>
        <w:t xml:space="preserve">. Pero </w:t>
      </w:r>
      <w:r w:rsidR="00AF3F61" w:rsidRPr="00D3772A">
        <w:rPr>
          <w:rFonts w:ascii="Times New Roman" w:hAnsi="Times New Roman" w:cs="Times New Roman"/>
          <w:sz w:val="20"/>
          <w:szCs w:val="20"/>
          <w:shd w:val="clear" w:color="auto" w:fill="FFFFFF"/>
        </w:rPr>
        <w:t>es de</w:t>
      </w:r>
      <w:r w:rsidR="007660A0" w:rsidRPr="00D3772A">
        <w:rPr>
          <w:rFonts w:ascii="Times New Roman" w:hAnsi="Times New Roman" w:cs="Times New Roman"/>
          <w:sz w:val="20"/>
          <w:szCs w:val="20"/>
          <w:shd w:val="clear" w:color="auto" w:fill="FFFFFF"/>
        </w:rPr>
        <w:t xml:space="preserve"> vital importancia asumir su modelo cognitivo </w:t>
      </w:r>
      <w:r w:rsidR="00AF3F61" w:rsidRPr="00D3772A">
        <w:rPr>
          <w:rFonts w:ascii="Times New Roman" w:hAnsi="Times New Roman" w:cs="Times New Roman"/>
          <w:sz w:val="20"/>
          <w:szCs w:val="20"/>
          <w:shd w:val="clear" w:color="auto" w:fill="FFFFFF"/>
        </w:rPr>
        <w:t>superando</w:t>
      </w:r>
      <w:r w:rsidR="007660A0" w:rsidRPr="00D3772A">
        <w:rPr>
          <w:rFonts w:ascii="Times New Roman" w:hAnsi="Times New Roman" w:cs="Times New Roman"/>
          <w:sz w:val="20"/>
          <w:szCs w:val="20"/>
          <w:shd w:val="clear" w:color="auto" w:fill="FFFFFF"/>
        </w:rPr>
        <w:t xml:space="preserve"> el tradicional</w:t>
      </w:r>
      <w:r w:rsidR="00AF3F61" w:rsidRPr="00D3772A">
        <w:rPr>
          <w:rFonts w:ascii="Times New Roman" w:hAnsi="Times New Roman" w:cs="Times New Roman"/>
          <w:sz w:val="20"/>
          <w:szCs w:val="20"/>
          <w:shd w:val="clear" w:color="auto" w:fill="FFFFFF"/>
        </w:rPr>
        <w:t xml:space="preserve"> modelo positivista que implica una dependencia de la orden que se reciba para el aprendizaje</w:t>
      </w:r>
      <w:r w:rsidR="007660A0" w:rsidRPr="00D3772A">
        <w:rPr>
          <w:rFonts w:ascii="Times New Roman" w:hAnsi="Times New Roman" w:cs="Times New Roman"/>
          <w:sz w:val="20"/>
          <w:szCs w:val="20"/>
          <w:shd w:val="clear" w:color="auto" w:fill="FFFFFF"/>
        </w:rPr>
        <w:t>. Los cursos tradicionales para la formación de habilidades en la búsqueda de información siguen el esquema de demostración y acción del usuario tendencia aún vigente</w:t>
      </w:r>
      <w:r w:rsidR="00AF3F61" w:rsidRPr="00D3772A">
        <w:rPr>
          <w:rFonts w:ascii="Times New Roman" w:hAnsi="Times New Roman" w:cs="Times New Roman"/>
          <w:sz w:val="20"/>
          <w:szCs w:val="20"/>
          <w:shd w:val="clear" w:color="auto" w:fill="FFFFFF"/>
        </w:rPr>
        <w:t xml:space="preserve"> que genera un sesgo y acomodamiento</w:t>
      </w:r>
      <w:r w:rsidR="007660A0" w:rsidRPr="00D3772A">
        <w:rPr>
          <w:rFonts w:ascii="Times New Roman" w:hAnsi="Times New Roman" w:cs="Times New Roman"/>
          <w:sz w:val="20"/>
          <w:szCs w:val="20"/>
          <w:shd w:val="clear" w:color="auto" w:fill="FFFFFF"/>
        </w:rPr>
        <w:t xml:space="preserve">. Sin embargo se hace cada vez más complejo en campos como la </w:t>
      </w:r>
      <w:proofErr w:type="spellStart"/>
      <w:r w:rsidR="007660A0" w:rsidRPr="00D3772A">
        <w:rPr>
          <w:rFonts w:ascii="Times New Roman" w:hAnsi="Times New Roman" w:cs="Times New Roman"/>
          <w:sz w:val="20"/>
          <w:szCs w:val="20"/>
          <w:shd w:val="clear" w:color="auto" w:fill="FFFFFF"/>
        </w:rPr>
        <w:t>infometría</w:t>
      </w:r>
      <w:proofErr w:type="spellEnd"/>
      <w:r w:rsidR="007660A0" w:rsidRPr="00D3772A">
        <w:rPr>
          <w:rFonts w:ascii="Times New Roman" w:hAnsi="Times New Roman" w:cs="Times New Roman"/>
          <w:sz w:val="20"/>
          <w:szCs w:val="20"/>
          <w:shd w:val="clear" w:color="auto" w:fill="FFFFFF"/>
        </w:rPr>
        <w:t xml:space="preserve"> y la </w:t>
      </w:r>
      <w:proofErr w:type="spellStart"/>
      <w:r w:rsidR="007660A0" w:rsidRPr="00D3772A">
        <w:rPr>
          <w:rFonts w:ascii="Times New Roman" w:hAnsi="Times New Roman" w:cs="Times New Roman"/>
          <w:sz w:val="20"/>
          <w:szCs w:val="20"/>
          <w:shd w:val="clear" w:color="auto" w:fill="FFFFFF"/>
        </w:rPr>
        <w:t>bibliometría</w:t>
      </w:r>
      <w:proofErr w:type="spellEnd"/>
      <w:r w:rsidR="007660A0" w:rsidRPr="00D3772A">
        <w:rPr>
          <w:rFonts w:ascii="Times New Roman" w:hAnsi="Times New Roman" w:cs="Times New Roman"/>
          <w:sz w:val="20"/>
          <w:szCs w:val="20"/>
          <w:shd w:val="clear" w:color="auto" w:fill="FFFFFF"/>
        </w:rPr>
        <w:t xml:space="preserve"> dado que ante el reto anterior se presentan tutoriales y otras formas</w:t>
      </w:r>
      <w:r w:rsidR="00AF3F61" w:rsidRPr="00D3772A">
        <w:rPr>
          <w:rFonts w:ascii="Times New Roman" w:hAnsi="Times New Roman" w:cs="Times New Roman"/>
          <w:sz w:val="20"/>
          <w:szCs w:val="20"/>
          <w:shd w:val="clear" w:color="auto" w:fill="FFFFFF"/>
        </w:rPr>
        <w:t xml:space="preserve"> que facilitan el aprendizaje y desarrollo de habilidades pero siendo desigual debido a que generalmente ofrecen elementos básicos que no todo usuario puede resolver, dicho de otra manera no tienen en cuenta las características del usuario ni si siquiera el potencial que pueda arreglárselas aprendiendo de manera autodidacta</w:t>
      </w:r>
      <w:r w:rsidR="007660A0" w:rsidRPr="00D3772A">
        <w:rPr>
          <w:rFonts w:ascii="Times New Roman" w:hAnsi="Times New Roman" w:cs="Times New Roman"/>
          <w:sz w:val="20"/>
          <w:szCs w:val="20"/>
          <w:shd w:val="clear" w:color="auto" w:fill="FFFFFF"/>
        </w:rPr>
        <w:t xml:space="preserve">. </w:t>
      </w:r>
      <w:r w:rsidR="007850C8" w:rsidRPr="00D3772A">
        <w:rPr>
          <w:rFonts w:ascii="Times New Roman" w:hAnsi="Times New Roman" w:cs="Times New Roman"/>
          <w:sz w:val="20"/>
          <w:szCs w:val="20"/>
          <w:shd w:val="clear" w:color="auto" w:fill="FFFFFF"/>
        </w:rPr>
        <w:t xml:space="preserve">De esta </w:t>
      </w:r>
      <w:r w:rsidR="00AF3F61" w:rsidRPr="00D3772A">
        <w:rPr>
          <w:rFonts w:ascii="Times New Roman" w:hAnsi="Times New Roman" w:cs="Times New Roman"/>
          <w:sz w:val="20"/>
          <w:szCs w:val="20"/>
          <w:shd w:val="clear" w:color="auto" w:fill="FFFFFF"/>
        </w:rPr>
        <w:t>forma</w:t>
      </w:r>
      <w:r w:rsidR="007660A0" w:rsidRPr="00D3772A">
        <w:rPr>
          <w:rFonts w:ascii="Times New Roman" w:hAnsi="Times New Roman" w:cs="Times New Roman"/>
          <w:sz w:val="20"/>
          <w:szCs w:val="20"/>
          <w:shd w:val="clear" w:color="auto" w:fill="FFFFFF"/>
        </w:rPr>
        <w:t xml:space="preserve"> </w:t>
      </w:r>
      <w:r w:rsidR="00AF3F61" w:rsidRPr="00D3772A">
        <w:rPr>
          <w:rFonts w:ascii="Times New Roman" w:hAnsi="Times New Roman" w:cs="Times New Roman"/>
          <w:sz w:val="20"/>
          <w:szCs w:val="20"/>
          <w:shd w:val="clear" w:color="auto" w:fill="FFFFFF"/>
        </w:rPr>
        <w:t xml:space="preserve">se persigue </w:t>
      </w:r>
      <w:r w:rsidR="007660A0" w:rsidRPr="00D3772A">
        <w:rPr>
          <w:rFonts w:ascii="Times New Roman" w:hAnsi="Times New Roman" w:cs="Times New Roman"/>
          <w:sz w:val="20"/>
          <w:szCs w:val="20"/>
          <w:shd w:val="clear" w:color="auto" w:fill="FFFFFF"/>
        </w:rPr>
        <w:t xml:space="preserve">cambiar la estructura de cursos relacionados </w:t>
      </w:r>
      <w:r w:rsidR="00AF3F61" w:rsidRPr="00D3772A">
        <w:rPr>
          <w:rFonts w:ascii="Times New Roman" w:hAnsi="Times New Roman" w:cs="Times New Roman"/>
          <w:sz w:val="20"/>
          <w:szCs w:val="20"/>
          <w:shd w:val="clear" w:color="auto" w:fill="FFFFFF"/>
        </w:rPr>
        <w:t xml:space="preserve">con la información y acceso a la información </w:t>
      </w:r>
      <w:r w:rsidR="007660A0" w:rsidRPr="00D3772A">
        <w:rPr>
          <w:rFonts w:ascii="Times New Roman" w:hAnsi="Times New Roman" w:cs="Times New Roman"/>
          <w:sz w:val="20"/>
          <w:szCs w:val="20"/>
          <w:shd w:val="clear" w:color="auto" w:fill="FFFFFF"/>
        </w:rPr>
        <w:t xml:space="preserve">en los que </w:t>
      </w:r>
      <w:r w:rsidR="00AF3F61" w:rsidRPr="00D3772A">
        <w:rPr>
          <w:rFonts w:ascii="Times New Roman" w:hAnsi="Times New Roman" w:cs="Times New Roman"/>
          <w:sz w:val="20"/>
          <w:szCs w:val="20"/>
          <w:shd w:val="clear" w:color="auto" w:fill="FFFFFF"/>
        </w:rPr>
        <w:t>el usuario trabaje</w:t>
      </w:r>
      <w:r w:rsidR="007660A0" w:rsidRPr="00D3772A">
        <w:rPr>
          <w:rFonts w:ascii="Times New Roman" w:hAnsi="Times New Roman" w:cs="Times New Roman"/>
          <w:sz w:val="20"/>
          <w:szCs w:val="20"/>
          <w:shd w:val="clear" w:color="auto" w:fill="FFFFFF"/>
        </w:rPr>
        <w:t xml:space="preserve"> en ambientes colaborativos</w:t>
      </w:r>
      <w:r w:rsidR="00AF3F61" w:rsidRPr="00D3772A">
        <w:rPr>
          <w:rFonts w:ascii="Times New Roman" w:hAnsi="Times New Roman" w:cs="Times New Roman"/>
          <w:sz w:val="20"/>
          <w:szCs w:val="20"/>
          <w:shd w:val="clear" w:color="auto" w:fill="FFFFFF"/>
        </w:rPr>
        <w:t xml:space="preserve">; esto sin dudas </w:t>
      </w:r>
      <w:r w:rsidR="007660A0" w:rsidRPr="00D3772A">
        <w:rPr>
          <w:rFonts w:ascii="Times New Roman" w:hAnsi="Times New Roman" w:cs="Times New Roman"/>
          <w:sz w:val="20"/>
          <w:szCs w:val="20"/>
          <w:shd w:val="clear" w:color="auto" w:fill="FFFFFF"/>
        </w:rPr>
        <w:t xml:space="preserve"> se convierte en estos momentos en alternativas viables</w:t>
      </w:r>
      <w:r w:rsidR="00AF3F61" w:rsidRPr="00D3772A">
        <w:rPr>
          <w:rFonts w:ascii="Times New Roman" w:hAnsi="Times New Roman" w:cs="Times New Roman"/>
          <w:sz w:val="20"/>
          <w:szCs w:val="20"/>
          <w:shd w:val="clear" w:color="auto" w:fill="FFFFFF"/>
        </w:rPr>
        <w:t xml:space="preserve"> y sobre todas las cosas necesarias para el profesorado universitario</w:t>
      </w:r>
      <w:r w:rsidR="007660A0" w:rsidRPr="00D3772A">
        <w:rPr>
          <w:rFonts w:ascii="Times New Roman" w:hAnsi="Times New Roman" w:cs="Times New Roman"/>
          <w:sz w:val="20"/>
          <w:szCs w:val="20"/>
          <w:shd w:val="clear" w:color="auto" w:fill="FFFFFF"/>
        </w:rPr>
        <w:t xml:space="preserve">.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E02D3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hAnsi="Times New Roman" w:cs="Times New Roman"/>
          <w:sz w:val="20"/>
          <w:szCs w:val="20"/>
          <w:shd w:val="clear" w:color="auto" w:fill="FFFFFF"/>
        </w:rPr>
        <w:t xml:space="preserve">Es por </w:t>
      </w:r>
      <w:r w:rsidR="007660A0" w:rsidRPr="00D3772A">
        <w:rPr>
          <w:rFonts w:ascii="Times New Roman" w:hAnsi="Times New Roman" w:cs="Times New Roman"/>
          <w:sz w:val="20"/>
          <w:szCs w:val="20"/>
          <w:shd w:val="clear" w:color="auto" w:fill="FFFFFF"/>
        </w:rPr>
        <w:t>ello</w:t>
      </w:r>
      <w:r w:rsidR="00AF3F61" w:rsidRPr="00D3772A">
        <w:rPr>
          <w:rFonts w:ascii="Times New Roman" w:hAnsi="Times New Roman" w:cs="Times New Roman"/>
          <w:sz w:val="20"/>
          <w:szCs w:val="20"/>
          <w:shd w:val="clear" w:color="auto" w:fill="FFFFFF"/>
        </w:rPr>
        <w:t>, que</w:t>
      </w:r>
      <w:r w:rsidR="007660A0" w:rsidRPr="00D3772A">
        <w:rPr>
          <w:rFonts w:ascii="Times New Roman" w:hAnsi="Times New Roman" w:cs="Times New Roman"/>
          <w:sz w:val="20"/>
          <w:szCs w:val="20"/>
          <w:shd w:val="clear" w:color="auto" w:fill="FFFFFF"/>
        </w:rPr>
        <w:t xml:space="preserve"> el presente trabajo parte de </w:t>
      </w:r>
      <w:r w:rsidR="00B86A6C" w:rsidRPr="00D3772A">
        <w:rPr>
          <w:rFonts w:ascii="Times New Roman" w:hAnsi="Times New Roman" w:cs="Times New Roman"/>
          <w:sz w:val="20"/>
          <w:szCs w:val="20"/>
          <w:shd w:val="clear" w:color="auto" w:fill="FFFFFF"/>
        </w:rPr>
        <w:t>presupuestos teóricos-metodológicos entorno a la representación de la necesidad de información</w:t>
      </w:r>
      <w:r w:rsidR="007660A0" w:rsidRPr="00D3772A">
        <w:rPr>
          <w:rFonts w:ascii="Times New Roman" w:hAnsi="Times New Roman" w:cs="Times New Roman"/>
          <w:sz w:val="20"/>
          <w:szCs w:val="20"/>
          <w:shd w:val="clear" w:color="auto" w:fill="FFFFFF"/>
        </w:rPr>
        <w:t xml:space="preserve"> en el profesor universitario</w:t>
      </w:r>
      <w:r w:rsidR="00B86A6C" w:rsidRPr="00D3772A">
        <w:rPr>
          <w:rFonts w:ascii="Times New Roman" w:hAnsi="Times New Roman" w:cs="Times New Roman"/>
          <w:sz w:val="20"/>
          <w:szCs w:val="20"/>
          <w:shd w:val="clear" w:color="auto" w:fill="FFFFFF"/>
        </w:rPr>
        <w:t xml:space="preserve"> como </w:t>
      </w:r>
      <w:r w:rsidR="007660A0" w:rsidRPr="00D3772A">
        <w:rPr>
          <w:rFonts w:ascii="Times New Roman" w:hAnsi="Times New Roman" w:cs="Times New Roman"/>
          <w:sz w:val="20"/>
          <w:szCs w:val="20"/>
          <w:shd w:val="clear" w:color="auto" w:fill="FFFFFF"/>
        </w:rPr>
        <w:t xml:space="preserve">un </w:t>
      </w:r>
      <w:r w:rsidR="00B86A6C" w:rsidRPr="00D3772A">
        <w:rPr>
          <w:rFonts w:ascii="Times New Roman" w:hAnsi="Times New Roman" w:cs="Times New Roman"/>
          <w:sz w:val="20"/>
          <w:szCs w:val="20"/>
          <w:shd w:val="clear" w:color="auto" w:fill="FFFFFF"/>
        </w:rPr>
        <w:t xml:space="preserve">elemento que </w:t>
      </w:r>
      <w:r w:rsidR="007660A0" w:rsidRPr="00D3772A">
        <w:rPr>
          <w:rFonts w:ascii="Times New Roman" w:hAnsi="Times New Roman" w:cs="Times New Roman"/>
          <w:sz w:val="20"/>
          <w:szCs w:val="20"/>
          <w:shd w:val="clear" w:color="auto" w:fill="FFFFFF"/>
        </w:rPr>
        <w:t xml:space="preserve">puede </w:t>
      </w:r>
      <w:r w:rsidR="00B86A6C" w:rsidRPr="00D3772A">
        <w:rPr>
          <w:rFonts w:ascii="Times New Roman" w:hAnsi="Times New Roman" w:cs="Times New Roman"/>
          <w:sz w:val="20"/>
          <w:szCs w:val="20"/>
          <w:shd w:val="clear" w:color="auto" w:fill="FFFFFF"/>
        </w:rPr>
        <w:t>defin</w:t>
      </w:r>
      <w:r w:rsidR="007660A0" w:rsidRPr="00D3772A">
        <w:rPr>
          <w:rFonts w:ascii="Times New Roman" w:hAnsi="Times New Roman" w:cs="Times New Roman"/>
          <w:sz w:val="20"/>
          <w:szCs w:val="20"/>
          <w:shd w:val="clear" w:color="auto" w:fill="FFFFFF"/>
        </w:rPr>
        <w:t xml:space="preserve">ir su eficiencia y que trasforma </w:t>
      </w:r>
      <w:r w:rsidR="00B86A6C" w:rsidRPr="00D3772A">
        <w:rPr>
          <w:rFonts w:ascii="Times New Roman" w:hAnsi="Times New Roman" w:cs="Times New Roman"/>
          <w:sz w:val="20"/>
          <w:szCs w:val="20"/>
          <w:shd w:val="clear" w:color="auto" w:fill="FFFFFF"/>
        </w:rPr>
        <w:t xml:space="preserve"> el resultado de una estrategia de búsqueda</w:t>
      </w:r>
      <w:r w:rsidR="007660A0" w:rsidRPr="00D3772A">
        <w:rPr>
          <w:rFonts w:ascii="Times New Roman" w:hAnsi="Times New Roman" w:cs="Times New Roman"/>
          <w:sz w:val="20"/>
          <w:szCs w:val="20"/>
          <w:shd w:val="clear" w:color="auto" w:fill="FFFFFF"/>
        </w:rPr>
        <w:t xml:space="preserve"> para sí mismo durante su labor como docente y como investigador.</w:t>
      </w:r>
      <w:r w:rsidR="00B86A6C" w:rsidRPr="00D3772A">
        <w:rPr>
          <w:rFonts w:ascii="Times New Roman" w:hAnsi="Times New Roman" w:cs="Times New Roman"/>
          <w:sz w:val="20"/>
          <w:szCs w:val="20"/>
          <w:shd w:val="clear" w:color="auto" w:fill="FFFFFF"/>
        </w:rPr>
        <w:t xml:space="preserve"> </w:t>
      </w:r>
      <w:r w:rsidR="00AF3F61" w:rsidRPr="00D3772A">
        <w:rPr>
          <w:rFonts w:ascii="Times New Roman" w:hAnsi="Times New Roman" w:cs="Times New Roman"/>
          <w:sz w:val="20"/>
          <w:szCs w:val="20"/>
          <w:shd w:val="clear" w:color="auto" w:fill="FFFFFF"/>
        </w:rPr>
        <w:t>El objetivo definido fue</w:t>
      </w:r>
      <w:r w:rsidR="008D7B2F" w:rsidRPr="00D3772A">
        <w:rPr>
          <w:rFonts w:ascii="Times New Roman" w:hAnsi="Times New Roman" w:cs="Times New Roman"/>
          <w:sz w:val="20"/>
          <w:szCs w:val="20"/>
          <w:shd w:val="clear" w:color="auto" w:fill="FFFFFF"/>
        </w:rPr>
        <w:t xml:space="preserve"> presentar una propuesta que se articule en </w:t>
      </w:r>
      <w:r w:rsidR="00631C53" w:rsidRPr="00D3772A">
        <w:rPr>
          <w:rFonts w:ascii="Times New Roman" w:hAnsi="Times New Roman" w:cs="Times New Roman"/>
          <w:sz w:val="20"/>
          <w:szCs w:val="20"/>
          <w:shd w:val="clear" w:color="auto" w:fill="FFFFFF"/>
        </w:rPr>
        <w:t xml:space="preserve">el </w:t>
      </w:r>
      <w:r w:rsidR="008D7B2F" w:rsidRPr="00D3772A">
        <w:rPr>
          <w:rFonts w:ascii="Times New Roman" w:hAnsi="Times New Roman" w:cs="Times New Roman"/>
          <w:sz w:val="20"/>
          <w:szCs w:val="20"/>
          <w:shd w:val="clear" w:color="auto" w:fill="FFFFFF"/>
        </w:rPr>
        <w:t xml:space="preserve">ecosistema de formación científica de docentes </w:t>
      </w:r>
      <w:r w:rsidR="001F52EA" w:rsidRPr="00D3772A">
        <w:rPr>
          <w:rFonts w:ascii="Times New Roman" w:hAnsi="Times New Roman" w:cs="Times New Roman"/>
          <w:sz w:val="20"/>
          <w:szCs w:val="20"/>
          <w:shd w:val="clear" w:color="auto" w:fill="FFFFFF"/>
        </w:rPr>
        <w:t xml:space="preserve">universitarios.  Los investigadores asumen los docentes de </w:t>
      </w:r>
      <w:r w:rsidR="008D7B2F" w:rsidRPr="00D3772A">
        <w:rPr>
          <w:rFonts w:ascii="Times New Roman" w:hAnsi="Times New Roman" w:cs="Times New Roman"/>
          <w:sz w:val="20"/>
          <w:szCs w:val="20"/>
          <w:shd w:val="clear" w:color="auto" w:fill="FFFFFF"/>
        </w:rPr>
        <w:t>la Universidad Metropolitana del Ecuador</w:t>
      </w:r>
      <w:r w:rsidR="001F52EA" w:rsidRPr="00D3772A">
        <w:rPr>
          <w:rFonts w:ascii="Times New Roman" w:hAnsi="Times New Roman" w:cs="Times New Roman"/>
          <w:sz w:val="20"/>
          <w:szCs w:val="20"/>
          <w:shd w:val="clear" w:color="auto" w:fill="FFFFFF"/>
        </w:rPr>
        <w:t xml:space="preserve"> con sede en Quito, para </w:t>
      </w:r>
      <w:r w:rsidR="001E3362" w:rsidRPr="00D3772A">
        <w:rPr>
          <w:rFonts w:ascii="Times New Roman" w:hAnsi="Times New Roman" w:cs="Times New Roman"/>
          <w:sz w:val="20"/>
          <w:szCs w:val="20"/>
          <w:shd w:val="clear" w:color="auto" w:fill="FFFFFF"/>
        </w:rPr>
        <w:t>experimentar</w:t>
      </w:r>
      <w:r w:rsidR="001F52EA" w:rsidRPr="00D3772A">
        <w:rPr>
          <w:rFonts w:ascii="Times New Roman" w:hAnsi="Times New Roman" w:cs="Times New Roman"/>
          <w:sz w:val="20"/>
          <w:szCs w:val="20"/>
          <w:shd w:val="clear" w:color="auto" w:fill="FFFFFF"/>
        </w:rPr>
        <w:t xml:space="preserve"> la propuesta</w:t>
      </w:r>
      <w:r w:rsidR="008D7B2F" w:rsidRPr="00D3772A">
        <w:rPr>
          <w:rFonts w:ascii="Times New Roman" w:hAnsi="Times New Roman" w:cs="Times New Roman"/>
          <w:sz w:val="20"/>
          <w:szCs w:val="20"/>
          <w:shd w:val="clear" w:color="auto" w:fill="FFFFFF"/>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1F52EA" w:rsidRPr="00D3772A" w:rsidRDefault="001F52EA"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Pero hasta aquí se había analizado la necesidad vista desde los docentes y su función, surgen dos interrogantes:</w:t>
      </w:r>
    </w:p>
    <w:p w:rsidR="001F52EA" w:rsidRPr="00D3772A" w:rsidRDefault="001F52EA"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¿Para qué </w:t>
      </w:r>
      <w:r w:rsidR="001E3362" w:rsidRPr="00D3772A">
        <w:rPr>
          <w:rFonts w:ascii="Times New Roman" w:eastAsiaTheme="minorEastAsia" w:hAnsi="Times New Roman" w:cs="Times New Roman"/>
          <w:bCs/>
          <w:kern w:val="24"/>
          <w:sz w:val="20"/>
          <w:szCs w:val="20"/>
          <w:lang w:eastAsia="es-EC"/>
        </w:rPr>
        <w:t>es necesario aplicar los conocimientos sobre las bases de datos académicas</w:t>
      </w:r>
      <w:r w:rsidRPr="00D3772A">
        <w:rPr>
          <w:rFonts w:ascii="Times New Roman" w:eastAsiaTheme="minorEastAsia" w:hAnsi="Times New Roman" w:cs="Times New Roman"/>
          <w:bCs/>
          <w:kern w:val="24"/>
          <w:sz w:val="20"/>
          <w:szCs w:val="20"/>
          <w:lang w:eastAsia="es-EC"/>
        </w:rPr>
        <w:t>?</w:t>
      </w:r>
    </w:p>
    <w:p w:rsidR="001F52EA" w:rsidRPr="00D3772A" w:rsidRDefault="001F52EA"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¿Qué cambios y avances en los sistemas de información ocurren que indisolublemente influyen en este tema?</w:t>
      </w:r>
    </w:p>
    <w:p w:rsidR="001F52EA" w:rsidRPr="00D3772A" w:rsidRDefault="000D3713" w:rsidP="008F01C3">
      <w:pPr>
        <w:spacing w:after="0" w:line="240" w:lineRule="auto"/>
        <w:jc w:val="both"/>
        <w:rPr>
          <w:rFonts w:ascii="Times New Roman"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Los cambios en la estructura y sistemas de publicaciones científicas y académicas exigen cada día contar con docentes que puedan seleccionar donde publicar sus resultados. En </w:t>
      </w:r>
      <w:r w:rsidR="001F52EA" w:rsidRPr="00D3772A">
        <w:rPr>
          <w:rFonts w:ascii="Times New Roman" w:eastAsiaTheme="minorEastAsia" w:hAnsi="Times New Roman" w:cs="Times New Roman"/>
          <w:bCs/>
          <w:kern w:val="24"/>
          <w:sz w:val="20"/>
          <w:szCs w:val="20"/>
          <w:lang w:eastAsia="es-EC"/>
        </w:rPr>
        <w:t xml:space="preserve">Ecuador el </w:t>
      </w:r>
      <w:r w:rsidRPr="00D3772A">
        <w:rPr>
          <w:rFonts w:ascii="Times New Roman" w:eastAsiaTheme="minorEastAsia" w:hAnsi="Times New Roman" w:cs="Times New Roman"/>
          <w:bCs/>
          <w:kern w:val="24"/>
          <w:sz w:val="20"/>
          <w:szCs w:val="20"/>
          <w:lang w:eastAsia="es-EC"/>
        </w:rPr>
        <w:t>actual plan Nacional para el buen vivir 2017-2021 “toda una vida” plantea en e</w:t>
      </w:r>
      <w:r w:rsidRPr="00D3772A">
        <w:rPr>
          <w:rFonts w:ascii="Times New Roman" w:hAnsi="Times New Roman" w:cs="Times New Roman"/>
          <w:bCs/>
          <w:kern w:val="24"/>
          <w:sz w:val="20"/>
          <w:szCs w:val="20"/>
          <w:lang w:eastAsia="es-EC"/>
        </w:rPr>
        <w:t xml:space="preserve">l objetivo 1 garantizar una vida digna con igualdad de oportunidades para todas las personas impulsando el desarrollo permanente de la ciencia y la investigación; también el objetivo 3 y el 5 se orientan a buscar las garantías en los derechos de la naturaleza, impulsar la competitividad para el desarrollo económico sostenible de manera redistribuida y solidaria. </w:t>
      </w:r>
    </w:p>
    <w:p w:rsidR="007850C8" w:rsidRPr="00D3772A" w:rsidRDefault="000D3713"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Así mismo en las metas hasta el 2021 se pretende incrementar de 4,6 a 5,6 el índice de desarrollo de tecnologías de la información y la comunicación. Pero es significativo que se plantee incrementar el porcentaje de la inversión en I+D como porcentaje del Producto Interno bruto del 0,44% al 0,48% con vista 2021 y el incremento de 78 a 153 en el número de solicitudes de patentes nacionales. </w:t>
      </w:r>
      <w:r w:rsidR="001F52EA" w:rsidRPr="00D3772A">
        <w:rPr>
          <w:rFonts w:ascii="Times New Roman" w:eastAsiaTheme="minorEastAsia" w:hAnsi="Times New Roman" w:cs="Times New Roman"/>
          <w:bCs/>
          <w:kern w:val="24"/>
          <w:sz w:val="20"/>
          <w:szCs w:val="20"/>
          <w:lang w:eastAsia="es-EC"/>
        </w:rPr>
        <w:t xml:space="preserve">Estas ideas podrían parecer fuera de </w:t>
      </w:r>
      <w:r w:rsidR="00961B35" w:rsidRPr="00D3772A">
        <w:rPr>
          <w:rFonts w:ascii="Times New Roman" w:eastAsiaTheme="minorEastAsia" w:hAnsi="Times New Roman" w:cs="Times New Roman"/>
          <w:bCs/>
          <w:kern w:val="24"/>
          <w:sz w:val="20"/>
          <w:szCs w:val="20"/>
          <w:lang w:eastAsia="es-EC"/>
        </w:rPr>
        <w:t>contexto</w:t>
      </w:r>
      <w:r w:rsidR="001F52EA" w:rsidRPr="00D3772A">
        <w:rPr>
          <w:rFonts w:ascii="Times New Roman" w:eastAsiaTheme="minorEastAsia" w:hAnsi="Times New Roman" w:cs="Times New Roman"/>
          <w:bCs/>
          <w:kern w:val="24"/>
          <w:sz w:val="20"/>
          <w:szCs w:val="20"/>
          <w:lang w:eastAsia="es-EC"/>
        </w:rPr>
        <w:t xml:space="preserve"> sin </w:t>
      </w:r>
      <w:r w:rsidR="001F52EA" w:rsidRPr="00D3772A">
        <w:rPr>
          <w:rFonts w:ascii="Times New Roman" w:eastAsiaTheme="minorEastAsia" w:hAnsi="Times New Roman" w:cs="Times New Roman"/>
          <w:bCs/>
          <w:kern w:val="24"/>
          <w:sz w:val="20"/>
          <w:szCs w:val="20"/>
          <w:lang w:eastAsia="es-EC"/>
        </w:rPr>
        <w:lastRenderedPageBreak/>
        <w:t xml:space="preserve">embargo </w:t>
      </w:r>
      <w:r w:rsidR="00961B35" w:rsidRPr="00D3772A">
        <w:rPr>
          <w:rFonts w:ascii="Times New Roman" w:eastAsiaTheme="minorEastAsia" w:hAnsi="Times New Roman" w:cs="Times New Roman"/>
          <w:bCs/>
          <w:kern w:val="24"/>
          <w:sz w:val="20"/>
          <w:szCs w:val="20"/>
          <w:lang w:eastAsia="es-EC"/>
        </w:rPr>
        <w:t>tanto lo que se publica, como lo que se consume en contenidos debería favorecer la difusión de avances tecnológicos que puedan ser parte de la aplicación y la innovación social.</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961B35" w:rsidRPr="00D3772A" w:rsidRDefault="00961B35"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Se reafirma lo anterior en el contexto ecuatoriano </w:t>
      </w:r>
      <w:r w:rsidR="001E3362" w:rsidRPr="00D3772A">
        <w:rPr>
          <w:rFonts w:ascii="Times New Roman" w:eastAsiaTheme="minorEastAsia" w:hAnsi="Times New Roman" w:cs="Times New Roman"/>
          <w:bCs/>
          <w:kern w:val="24"/>
          <w:sz w:val="20"/>
          <w:szCs w:val="20"/>
          <w:lang w:eastAsia="es-EC"/>
        </w:rPr>
        <w:t xml:space="preserve">al comprender la necesidad de </w:t>
      </w:r>
      <w:proofErr w:type="spellStart"/>
      <w:r w:rsidR="001E3362" w:rsidRPr="00D3772A">
        <w:rPr>
          <w:rFonts w:ascii="Times New Roman" w:eastAsiaTheme="minorEastAsia" w:hAnsi="Times New Roman" w:cs="Times New Roman"/>
          <w:bCs/>
          <w:kern w:val="24"/>
          <w:sz w:val="20"/>
          <w:szCs w:val="20"/>
          <w:lang w:eastAsia="es-EC"/>
        </w:rPr>
        <w:t>asenso</w:t>
      </w:r>
      <w:proofErr w:type="spellEnd"/>
      <w:r w:rsidR="001E3362" w:rsidRPr="00D3772A">
        <w:rPr>
          <w:rFonts w:ascii="Times New Roman" w:eastAsiaTheme="minorEastAsia" w:hAnsi="Times New Roman" w:cs="Times New Roman"/>
          <w:bCs/>
          <w:kern w:val="24"/>
          <w:sz w:val="20"/>
          <w:szCs w:val="20"/>
          <w:lang w:eastAsia="es-EC"/>
        </w:rPr>
        <w:t xml:space="preserve"> en</w:t>
      </w:r>
      <w:r w:rsidR="000D3713" w:rsidRPr="00D3772A">
        <w:rPr>
          <w:rFonts w:ascii="Times New Roman" w:eastAsiaTheme="minorEastAsia" w:hAnsi="Times New Roman" w:cs="Times New Roman"/>
          <w:bCs/>
          <w:kern w:val="24"/>
          <w:sz w:val="20"/>
          <w:szCs w:val="20"/>
          <w:lang w:eastAsia="es-EC"/>
        </w:rPr>
        <w:t xml:space="preserve"> la economía popular y solidaria a mercados locales </w:t>
      </w:r>
      <w:r w:rsidRPr="00D3772A">
        <w:rPr>
          <w:rFonts w:ascii="Times New Roman" w:eastAsiaTheme="minorEastAsia" w:hAnsi="Times New Roman" w:cs="Times New Roman"/>
          <w:bCs/>
          <w:kern w:val="24"/>
          <w:sz w:val="20"/>
          <w:szCs w:val="20"/>
          <w:lang w:eastAsia="es-EC"/>
        </w:rPr>
        <w:t xml:space="preserve">e </w:t>
      </w:r>
      <w:r w:rsidR="000D3713" w:rsidRPr="00D3772A">
        <w:rPr>
          <w:rFonts w:ascii="Times New Roman" w:eastAsiaTheme="minorEastAsia" w:hAnsi="Times New Roman" w:cs="Times New Roman"/>
          <w:bCs/>
          <w:kern w:val="24"/>
          <w:sz w:val="20"/>
          <w:szCs w:val="20"/>
          <w:lang w:eastAsia="es-EC"/>
        </w:rPr>
        <w:t>internacionales</w:t>
      </w:r>
      <w:r w:rsidRPr="00D3772A">
        <w:rPr>
          <w:rFonts w:ascii="Times New Roman" w:eastAsiaTheme="minorEastAsia" w:hAnsi="Times New Roman" w:cs="Times New Roman"/>
          <w:bCs/>
          <w:kern w:val="24"/>
          <w:sz w:val="20"/>
          <w:szCs w:val="20"/>
          <w:lang w:eastAsia="es-EC"/>
        </w:rPr>
        <w:t>; lo</w:t>
      </w:r>
      <w:r w:rsidR="000D3713" w:rsidRPr="00D3772A">
        <w:rPr>
          <w:rFonts w:ascii="Times New Roman" w:eastAsiaTheme="minorEastAsia" w:hAnsi="Times New Roman" w:cs="Times New Roman"/>
          <w:bCs/>
          <w:kern w:val="24"/>
          <w:sz w:val="20"/>
          <w:szCs w:val="20"/>
          <w:lang w:eastAsia="es-EC"/>
        </w:rPr>
        <w:t xml:space="preserve"> que se consigna en la política número 5.6 para guiar hacia las metas</w:t>
      </w:r>
      <w:r w:rsidRPr="00D3772A">
        <w:rPr>
          <w:rFonts w:ascii="Times New Roman" w:eastAsiaTheme="minorEastAsia" w:hAnsi="Times New Roman" w:cs="Times New Roman"/>
          <w:bCs/>
          <w:kern w:val="24"/>
          <w:sz w:val="20"/>
          <w:szCs w:val="20"/>
          <w:lang w:eastAsia="es-EC"/>
        </w:rPr>
        <w:t xml:space="preserve"> en la economía</w:t>
      </w:r>
      <w:r w:rsidR="001E3362" w:rsidRPr="00D3772A">
        <w:rPr>
          <w:rFonts w:ascii="Times New Roman" w:eastAsiaTheme="minorEastAsia" w:hAnsi="Times New Roman" w:cs="Times New Roman"/>
          <w:bCs/>
          <w:kern w:val="24"/>
          <w:sz w:val="20"/>
          <w:szCs w:val="20"/>
          <w:lang w:eastAsia="es-EC"/>
        </w:rPr>
        <w:t>, donde sin dudas buscar información de resultados publicados y publicar los propios constituye una vía para que desde la academia se contribuya a mejorar la economía popular</w:t>
      </w:r>
      <w:r w:rsidR="000D3713" w:rsidRPr="00D3772A">
        <w:rPr>
          <w:rFonts w:ascii="Times New Roman" w:eastAsiaTheme="minorEastAsia" w:hAnsi="Times New Roman" w:cs="Times New Roman"/>
          <w:bCs/>
          <w:kern w:val="24"/>
          <w:sz w:val="20"/>
          <w:szCs w:val="20"/>
          <w:lang w:eastAsia="es-EC"/>
        </w:rPr>
        <w:t xml:space="preserve">. </w:t>
      </w:r>
    </w:p>
    <w:p w:rsidR="007850C8" w:rsidRPr="00D3772A" w:rsidRDefault="00961B35" w:rsidP="008F01C3">
      <w:pPr>
        <w:spacing w:after="0" w:line="240" w:lineRule="auto"/>
        <w:jc w:val="both"/>
        <w:rPr>
          <w:rFonts w:ascii="Times New Roman" w:hAnsi="Times New Roman" w:cs="Times New Roman"/>
          <w:color w:val="000000"/>
          <w:sz w:val="20"/>
          <w:szCs w:val="20"/>
        </w:rPr>
      </w:pPr>
      <w:r w:rsidRPr="00D3772A">
        <w:rPr>
          <w:rFonts w:ascii="Times New Roman" w:eastAsiaTheme="minorEastAsia" w:hAnsi="Times New Roman" w:cs="Times New Roman"/>
          <w:bCs/>
          <w:kern w:val="24"/>
          <w:sz w:val="20"/>
          <w:szCs w:val="20"/>
          <w:lang w:eastAsia="es-EC"/>
        </w:rPr>
        <w:t xml:space="preserve">Por eso </w:t>
      </w:r>
      <w:r w:rsidR="001E3362" w:rsidRPr="00D3772A">
        <w:rPr>
          <w:rFonts w:ascii="Times New Roman" w:eastAsiaTheme="minorEastAsia" w:hAnsi="Times New Roman" w:cs="Times New Roman"/>
          <w:bCs/>
          <w:kern w:val="24"/>
          <w:sz w:val="20"/>
          <w:szCs w:val="20"/>
          <w:lang w:eastAsia="es-EC"/>
        </w:rPr>
        <w:t>hay una interpretación que se hace de</w:t>
      </w:r>
      <w:r w:rsidRPr="00D3772A">
        <w:rPr>
          <w:rFonts w:ascii="Times New Roman" w:eastAsiaTheme="minorEastAsia" w:hAnsi="Times New Roman" w:cs="Times New Roman"/>
          <w:bCs/>
          <w:kern w:val="24"/>
          <w:sz w:val="20"/>
          <w:szCs w:val="20"/>
          <w:lang w:eastAsia="es-EC"/>
        </w:rPr>
        <w:t xml:space="preserve"> las</w:t>
      </w:r>
      <w:r w:rsidR="000D3713" w:rsidRPr="00D3772A">
        <w:rPr>
          <w:rFonts w:ascii="Times New Roman" w:eastAsiaTheme="minorEastAsia" w:hAnsi="Times New Roman" w:cs="Times New Roman"/>
          <w:bCs/>
          <w:kern w:val="24"/>
          <w:sz w:val="20"/>
          <w:szCs w:val="20"/>
          <w:lang w:eastAsia="es-EC"/>
        </w:rPr>
        <w:t xml:space="preserve"> </w:t>
      </w:r>
      <w:r w:rsidRPr="00D3772A">
        <w:rPr>
          <w:rFonts w:ascii="Times New Roman" w:eastAsiaTheme="minorEastAsia" w:hAnsi="Times New Roman" w:cs="Times New Roman"/>
          <w:bCs/>
          <w:kern w:val="24"/>
          <w:sz w:val="20"/>
          <w:szCs w:val="20"/>
          <w:lang w:eastAsia="es-EC"/>
        </w:rPr>
        <w:t xml:space="preserve">políticas </w:t>
      </w:r>
      <w:r w:rsidR="000D3713" w:rsidRPr="00D3772A">
        <w:rPr>
          <w:rFonts w:ascii="Times New Roman" w:eastAsiaTheme="minorEastAsia" w:hAnsi="Times New Roman" w:cs="Times New Roman"/>
          <w:bCs/>
          <w:kern w:val="24"/>
          <w:sz w:val="20"/>
          <w:szCs w:val="20"/>
          <w:lang w:eastAsia="es-EC"/>
        </w:rPr>
        <w:t>hacia 2021</w:t>
      </w:r>
      <w:r w:rsidR="001E3362" w:rsidRPr="00D3772A">
        <w:rPr>
          <w:rFonts w:ascii="Times New Roman" w:eastAsiaTheme="minorEastAsia" w:hAnsi="Times New Roman" w:cs="Times New Roman"/>
          <w:bCs/>
          <w:kern w:val="24"/>
          <w:sz w:val="20"/>
          <w:szCs w:val="20"/>
          <w:lang w:eastAsia="es-EC"/>
        </w:rPr>
        <w:t>;</w:t>
      </w:r>
      <w:r w:rsidR="000D3713" w:rsidRPr="00D3772A">
        <w:rPr>
          <w:rFonts w:ascii="Times New Roman" w:eastAsiaTheme="minorEastAsia" w:hAnsi="Times New Roman" w:cs="Times New Roman"/>
          <w:bCs/>
          <w:kern w:val="24"/>
          <w:sz w:val="20"/>
          <w:szCs w:val="20"/>
          <w:lang w:eastAsia="es-EC"/>
        </w:rPr>
        <w:t xml:space="preserve"> elevar el número de publicaciones científicas </w:t>
      </w:r>
      <w:r w:rsidRPr="00D3772A">
        <w:rPr>
          <w:rFonts w:ascii="Times New Roman" w:eastAsiaTheme="minorEastAsia" w:hAnsi="Times New Roman" w:cs="Times New Roman"/>
          <w:bCs/>
          <w:kern w:val="24"/>
          <w:sz w:val="20"/>
          <w:szCs w:val="20"/>
          <w:lang w:eastAsia="es-EC"/>
        </w:rPr>
        <w:t>que promuevan dichos resultados;</w:t>
      </w:r>
      <w:r w:rsidR="000D3713" w:rsidRPr="00D3772A">
        <w:rPr>
          <w:rFonts w:ascii="Times New Roman" w:eastAsiaTheme="minorEastAsia" w:hAnsi="Times New Roman" w:cs="Times New Roman"/>
          <w:bCs/>
          <w:kern w:val="24"/>
          <w:sz w:val="20"/>
          <w:szCs w:val="20"/>
          <w:lang w:eastAsia="es-EC"/>
        </w:rPr>
        <w:t xml:space="preserve"> constituye una exigencia para las Universidades elevar los saberes necesarios para lograr la meta, así mismo </w:t>
      </w:r>
      <w:r w:rsidR="000D3713" w:rsidRPr="00D3772A">
        <w:rPr>
          <w:rFonts w:ascii="Times New Roman" w:eastAsia="Times New Roman" w:hAnsi="Times New Roman" w:cs="Times New Roman"/>
          <w:color w:val="000000"/>
          <w:sz w:val="20"/>
          <w:szCs w:val="20"/>
          <w:lang w:eastAsia="es-ES"/>
        </w:rPr>
        <w:t xml:space="preserve">la Ley Orgánica de la Educación Superior, el Reglamento de Régimen Académico y las consideraciones sobre currículo del Ecuador, como </w:t>
      </w:r>
      <w:r w:rsidR="001E3362" w:rsidRPr="00D3772A">
        <w:rPr>
          <w:rFonts w:ascii="Times New Roman" w:eastAsia="Times New Roman" w:hAnsi="Times New Roman" w:cs="Times New Roman"/>
          <w:color w:val="000000"/>
          <w:sz w:val="20"/>
          <w:szCs w:val="20"/>
          <w:lang w:eastAsia="es-ES"/>
        </w:rPr>
        <w:t xml:space="preserve">también </w:t>
      </w:r>
      <w:r w:rsidR="000D3713" w:rsidRPr="00D3772A">
        <w:rPr>
          <w:rFonts w:ascii="Times New Roman" w:eastAsia="Times New Roman" w:hAnsi="Times New Roman" w:cs="Times New Roman"/>
          <w:color w:val="000000"/>
          <w:sz w:val="20"/>
          <w:szCs w:val="20"/>
          <w:lang w:eastAsia="es-ES"/>
        </w:rPr>
        <w:t xml:space="preserve">el Reglamento de </w:t>
      </w:r>
      <w:r w:rsidR="000D3713" w:rsidRPr="00D3772A">
        <w:rPr>
          <w:rFonts w:ascii="Times New Roman" w:hAnsi="Times New Roman" w:cs="Times New Roman"/>
          <w:color w:val="000000"/>
          <w:sz w:val="20"/>
          <w:szCs w:val="20"/>
        </w:rPr>
        <w:t>armonización de la nomenclatura de títulos profesionales y grados acad</w:t>
      </w:r>
      <w:r w:rsidR="007850C8" w:rsidRPr="00D3772A">
        <w:rPr>
          <w:rFonts w:ascii="Times New Roman" w:hAnsi="Times New Roman" w:cs="Times New Roman"/>
          <w:color w:val="000000"/>
          <w:sz w:val="20"/>
          <w:szCs w:val="20"/>
        </w:rPr>
        <w:t xml:space="preserve">émicos dan </w:t>
      </w:r>
      <w:r w:rsidR="001E3362" w:rsidRPr="00D3772A">
        <w:rPr>
          <w:rFonts w:ascii="Times New Roman" w:hAnsi="Times New Roman" w:cs="Times New Roman"/>
          <w:color w:val="000000"/>
          <w:sz w:val="20"/>
          <w:szCs w:val="20"/>
        </w:rPr>
        <w:t>sustento</w:t>
      </w:r>
      <w:r w:rsidR="007850C8" w:rsidRPr="00D3772A">
        <w:rPr>
          <w:rFonts w:ascii="Times New Roman" w:hAnsi="Times New Roman" w:cs="Times New Roman"/>
          <w:color w:val="000000"/>
          <w:sz w:val="20"/>
          <w:szCs w:val="20"/>
        </w:rPr>
        <w:t xml:space="preserve"> para ello.</w:t>
      </w:r>
    </w:p>
    <w:p w:rsidR="007850C8" w:rsidRPr="00D3772A" w:rsidRDefault="007850C8" w:rsidP="008F01C3">
      <w:pPr>
        <w:spacing w:after="0" w:line="240" w:lineRule="auto"/>
        <w:jc w:val="both"/>
        <w:rPr>
          <w:rFonts w:ascii="Times New Roman" w:hAnsi="Times New Roman" w:cs="Times New Roman"/>
          <w:color w:val="000000"/>
          <w:sz w:val="20"/>
          <w:szCs w:val="20"/>
        </w:rPr>
      </w:pPr>
    </w:p>
    <w:p w:rsidR="00121476" w:rsidRPr="00D3772A" w:rsidRDefault="00477B0D" w:rsidP="008F01C3">
      <w:pPr>
        <w:spacing w:after="0" w:line="240" w:lineRule="auto"/>
        <w:jc w:val="both"/>
        <w:rPr>
          <w:rFonts w:ascii="Times New Roman" w:hAnsi="Times New Roman" w:cs="Times New Roman"/>
          <w:color w:val="000000"/>
          <w:sz w:val="20"/>
          <w:szCs w:val="20"/>
        </w:rPr>
      </w:pPr>
      <w:r w:rsidRPr="00D3772A">
        <w:rPr>
          <w:rFonts w:ascii="Times New Roman" w:hAnsi="Times New Roman" w:cs="Times New Roman"/>
          <w:color w:val="000000"/>
          <w:sz w:val="20"/>
          <w:szCs w:val="20"/>
        </w:rPr>
        <w:t>En el caso de la Universidad Metropolitana del Ecuador (UMET) e</w:t>
      </w:r>
      <w:r w:rsidR="000D3713" w:rsidRPr="00D3772A">
        <w:rPr>
          <w:rFonts w:ascii="Times New Roman" w:hAnsi="Times New Roman" w:cs="Times New Roman"/>
          <w:color w:val="000000"/>
          <w:sz w:val="20"/>
          <w:szCs w:val="20"/>
        </w:rPr>
        <w:t xml:space="preserve">l reglamento de investigación </w:t>
      </w:r>
      <w:r w:rsidRPr="00D3772A">
        <w:rPr>
          <w:rFonts w:ascii="Times New Roman" w:hAnsi="Times New Roman" w:cs="Times New Roman"/>
          <w:color w:val="000000"/>
          <w:sz w:val="20"/>
          <w:szCs w:val="20"/>
        </w:rPr>
        <w:t xml:space="preserve">plantea </w:t>
      </w:r>
      <w:r w:rsidR="000D3713" w:rsidRPr="00D3772A">
        <w:rPr>
          <w:rFonts w:ascii="Times New Roman" w:hAnsi="Times New Roman" w:cs="Times New Roman"/>
          <w:color w:val="000000"/>
          <w:sz w:val="20"/>
          <w:szCs w:val="20"/>
        </w:rPr>
        <w:t xml:space="preserve"> en su Capítulo IV salidas de la investigación y la innovación</w:t>
      </w:r>
      <w:r w:rsidRPr="00D3772A">
        <w:rPr>
          <w:rFonts w:ascii="Times New Roman" w:hAnsi="Times New Roman" w:cs="Times New Roman"/>
          <w:color w:val="000000"/>
          <w:sz w:val="20"/>
          <w:szCs w:val="20"/>
        </w:rPr>
        <w:t xml:space="preserve">, más preciso en </w:t>
      </w:r>
      <w:r w:rsidR="000D3713" w:rsidRPr="00D3772A">
        <w:rPr>
          <w:rFonts w:ascii="Times New Roman" w:hAnsi="Times New Roman" w:cs="Times New Roman"/>
          <w:color w:val="000000"/>
          <w:sz w:val="20"/>
          <w:szCs w:val="20"/>
        </w:rPr>
        <w:t>los artículos 59 y 60</w:t>
      </w:r>
      <w:r w:rsidRPr="00D3772A">
        <w:rPr>
          <w:rFonts w:ascii="Times New Roman" w:hAnsi="Times New Roman" w:cs="Times New Roman"/>
          <w:color w:val="000000"/>
          <w:sz w:val="20"/>
          <w:szCs w:val="20"/>
        </w:rPr>
        <w:t xml:space="preserve"> se  hac</w:t>
      </w:r>
      <w:r w:rsidR="000D3713" w:rsidRPr="00D3772A">
        <w:rPr>
          <w:rFonts w:ascii="Times New Roman" w:hAnsi="Times New Roman" w:cs="Times New Roman"/>
          <w:color w:val="000000"/>
          <w:sz w:val="20"/>
          <w:szCs w:val="20"/>
        </w:rPr>
        <w:t xml:space="preserve">e referencia a las publicaciones y su indexación priorizando el  ISI web of </w:t>
      </w:r>
      <w:proofErr w:type="spellStart"/>
      <w:r w:rsidR="000D3713" w:rsidRPr="00D3772A">
        <w:rPr>
          <w:rFonts w:ascii="Times New Roman" w:hAnsi="Times New Roman" w:cs="Times New Roman"/>
          <w:color w:val="000000"/>
          <w:sz w:val="20"/>
          <w:szCs w:val="20"/>
        </w:rPr>
        <w:t>Knowledge</w:t>
      </w:r>
      <w:proofErr w:type="spellEnd"/>
      <w:r w:rsidR="000D3713" w:rsidRPr="00D3772A">
        <w:rPr>
          <w:rFonts w:ascii="Times New Roman" w:hAnsi="Times New Roman" w:cs="Times New Roman"/>
          <w:color w:val="000000"/>
          <w:sz w:val="20"/>
          <w:szCs w:val="20"/>
        </w:rPr>
        <w:t xml:space="preserve"> y SCIMAGO SCOPUS, hasta bases de datos LATINDEX. El programa que se presenta persigue relacionar al docente con las bases de datos de indexación como una vía para considerar como aprovechar las mismas en función de las publicaciones científicas como salidas de la investigación, se estructura por temas relacionados con las bases de datos y culmina con la presentación de los ranking web de universidades donde inciden también estos resultados. </w:t>
      </w:r>
    </w:p>
    <w:p w:rsidR="007850C8" w:rsidRPr="00D3772A" w:rsidRDefault="007850C8" w:rsidP="008F01C3">
      <w:pPr>
        <w:spacing w:after="0" w:line="240" w:lineRule="auto"/>
        <w:jc w:val="both"/>
        <w:rPr>
          <w:rFonts w:ascii="Times New Roman" w:hAnsi="Times New Roman" w:cs="Times New Roman"/>
          <w:sz w:val="20"/>
          <w:szCs w:val="20"/>
        </w:rPr>
      </w:pPr>
    </w:p>
    <w:p w:rsidR="00121476" w:rsidRPr="00D3772A" w:rsidRDefault="00121476" w:rsidP="008F01C3">
      <w:pPr>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 xml:space="preserve">Conceptos más actuales con manejo refinado de los datos se plantea con la minería de datos Vallejo y Medina (2018) quienes plantean que </w:t>
      </w:r>
      <w:r w:rsidR="000D3713" w:rsidRPr="00D3772A">
        <w:rPr>
          <w:rFonts w:ascii="Times New Roman" w:hAnsi="Times New Roman" w:cs="Times New Roman"/>
          <w:sz w:val="20"/>
          <w:szCs w:val="20"/>
        </w:rPr>
        <w:t xml:space="preserve"> </w:t>
      </w:r>
      <w:r w:rsidRPr="00D3772A">
        <w:rPr>
          <w:rFonts w:ascii="Times New Roman" w:hAnsi="Times New Roman" w:cs="Times New Roman"/>
          <w:sz w:val="20"/>
          <w:szCs w:val="20"/>
        </w:rPr>
        <w:t xml:space="preserve">aunque el término es de los años 70 del pasado siglo </w:t>
      </w:r>
      <w:r w:rsidR="009A51CA" w:rsidRPr="00D3772A">
        <w:rPr>
          <w:rFonts w:ascii="Times New Roman" w:hAnsi="Times New Roman" w:cs="Times New Roman"/>
          <w:sz w:val="20"/>
          <w:szCs w:val="20"/>
        </w:rPr>
        <w:t>mantiene</w:t>
      </w:r>
      <w:r w:rsidRPr="00D3772A">
        <w:rPr>
          <w:rFonts w:ascii="Times New Roman" w:hAnsi="Times New Roman" w:cs="Times New Roman"/>
          <w:sz w:val="20"/>
          <w:szCs w:val="20"/>
        </w:rPr>
        <w:t xml:space="preserve"> </w:t>
      </w:r>
      <w:r w:rsidR="000D3713" w:rsidRPr="00D3772A">
        <w:rPr>
          <w:rFonts w:ascii="Times New Roman" w:hAnsi="Times New Roman" w:cs="Times New Roman"/>
          <w:sz w:val="20"/>
          <w:szCs w:val="20"/>
        </w:rPr>
        <w:t xml:space="preserve"> </w:t>
      </w:r>
      <w:r w:rsidRPr="00D3772A">
        <w:rPr>
          <w:rFonts w:ascii="Times New Roman" w:hAnsi="Times New Roman" w:cs="Times New Roman"/>
          <w:sz w:val="20"/>
          <w:szCs w:val="20"/>
        </w:rPr>
        <w:t xml:space="preserve">vigencia fundamentalmente en el mundo empresarial </w:t>
      </w:r>
      <w:r w:rsidRPr="00D3772A">
        <w:rPr>
          <w:rFonts w:ascii="Times New Roman" w:hAnsi="Times New Roman" w:cs="Times New Roman"/>
          <w:sz w:val="20"/>
          <w:szCs w:val="20"/>
          <w:shd w:val="clear" w:color="auto" w:fill="FFFFFF"/>
        </w:rPr>
        <w:t>donde los datos son el medio o la base para llegar a conclusiones y transformar los mismos en datos o información relevante, para que las empresas puedan encontrar mejoras y soluciones a los problemas del mundo empresarial y cumplir con sus objetivos.</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F61F9C" w:rsidRPr="00D3772A" w:rsidRDefault="001937CB" w:rsidP="008F01C3">
      <w:pPr>
        <w:spacing w:after="0" w:line="240" w:lineRule="auto"/>
        <w:jc w:val="both"/>
        <w:rPr>
          <w:rFonts w:ascii="Times New Roman" w:hAnsi="Times New Roman" w:cs="Times New Roman"/>
          <w:color w:val="474747"/>
          <w:sz w:val="20"/>
          <w:szCs w:val="20"/>
          <w:shd w:val="clear" w:color="auto" w:fill="FFFFFF"/>
        </w:rPr>
      </w:pPr>
      <w:r w:rsidRPr="00D3772A">
        <w:rPr>
          <w:rFonts w:ascii="Times New Roman" w:eastAsiaTheme="minorEastAsia" w:hAnsi="Times New Roman" w:cs="Times New Roman"/>
          <w:bCs/>
          <w:kern w:val="24"/>
          <w:sz w:val="20"/>
          <w:szCs w:val="20"/>
          <w:lang w:eastAsia="es-EC"/>
        </w:rPr>
        <w:t xml:space="preserve">Las altimétricas son formas actuales del afinado de la obtención de la información científica permite completar la información de las citas. </w:t>
      </w:r>
      <w:r w:rsidRPr="00D3772A">
        <w:rPr>
          <w:rFonts w:ascii="Times New Roman" w:hAnsi="Times New Roman" w:cs="Times New Roman"/>
          <w:color w:val="474747"/>
          <w:sz w:val="20"/>
          <w:szCs w:val="20"/>
          <w:shd w:val="clear" w:color="auto" w:fill="FFFFFF"/>
        </w:rPr>
        <w:t> </w:t>
      </w:r>
    </w:p>
    <w:p w:rsidR="00F61F9C" w:rsidRPr="00D3772A" w:rsidRDefault="00F61F9C" w:rsidP="008F01C3">
      <w:pPr>
        <w:spacing w:after="0" w:line="240" w:lineRule="auto"/>
        <w:jc w:val="both"/>
        <w:rPr>
          <w:rFonts w:ascii="Times New Roman" w:hAnsi="Times New Roman" w:cs="Times New Roman"/>
          <w:color w:val="474747"/>
          <w:sz w:val="20"/>
          <w:szCs w:val="20"/>
          <w:shd w:val="clear" w:color="auto" w:fill="FFFFFF"/>
        </w:rPr>
      </w:pPr>
    </w:p>
    <w:p w:rsidR="001937CB" w:rsidRPr="00D3772A" w:rsidRDefault="001937CB" w:rsidP="00F61F9C">
      <w:pPr>
        <w:spacing w:after="0" w:line="240" w:lineRule="auto"/>
        <w:ind w:left="709"/>
        <w:jc w:val="both"/>
        <w:rPr>
          <w:rFonts w:ascii="Times New Roman" w:eastAsiaTheme="minorEastAsia" w:hAnsi="Times New Roman" w:cs="Times New Roman"/>
          <w:bCs/>
          <w:kern w:val="24"/>
          <w:sz w:val="20"/>
          <w:szCs w:val="20"/>
          <w:lang w:eastAsia="es-EC"/>
        </w:rPr>
      </w:pPr>
      <w:r w:rsidRPr="00D3772A">
        <w:rPr>
          <w:rFonts w:ascii="Times New Roman" w:hAnsi="Times New Roman" w:cs="Times New Roman"/>
          <w:color w:val="474747"/>
          <w:sz w:val="20"/>
          <w:szCs w:val="20"/>
          <w:shd w:val="clear" w:color="auto" w:fill="FFFFFF"/>
        </w:rPr>
        <w:t>“</w:t>
      </w:r>
      <w:r w:rsidRPr="00D3772A">
        <w:rPr>
          <w:rFonts w:ascii="Times New Roman" w:hAnsi="Times New Roman" w:cs="Times New Roman"/>
          <w:sz w:val="20"/>
          <w:szCs w:val="20"/>
        </w:rPr>
        <w:t xml:space="preserve">Resulta difícil establecer con precisión la cobertura de las fuentes de datos </w:t>
      </w:r>
      <w:proofErr w:type="spellStart"/>
      <w:r w:rsidRPr="00D3772A">
        <w:rPr>
          <w:rFonts w:ascii="Times New Roman" w:hAnsi="Times New Roman" w:cs="Times New Roman"/>
          <w:sz w:val="20"/>
          <w:szCs w:val="20"/>
        </w:rPr>
        <w:t>altmétricos</w:t>
      </w:r>
      <w:proofErr w:type="spellEnd"/>
      <w:r w:rsidRPr="00D3772A">
        <w:rPr>
          <w:rFonts w:ascii="Times New Roman" w:hAnsi="Times New Roman" w:cs="Times New Roman"/>
          <w:sz w:val="20"/>
          <w:szCs w:val="20"/>
        </w:rPr>
        <w:t xml:space="preserve"> y determinar si abarcan un panorama más amplio de la bibliografía científica que las bases de datos de citas. La mayor parte de los estudios realizados hasta ahora para medir la cobertura de las fuentes </w:t>
      </w:r>
      <w:proofErr w:type="spellStart"/>
      <w:r w:rsidRPr="00D3772A">
        <w:rPr>
          <w:rFonts w:ascii="Times New Roman" w:hAnsi="Times New Roman" w:cs="Times New Roman"/>
          <w:sz w:val="20"/>
          <w:szCs w:val="20"/>
        </w:rPr>
        <w:t>altmétricas</w:t>
      </w:r>
      <w:proofErr w:type="spellEnd"/>
      <w:r w:rsidRPr="00D3772A">
        <w:rPr>
          <w:rFonts w:ascii="Times New Roman" w:hAnsi="Times New Roman" w:cs="Times New Roman"/>
          <w:sz w:val="20"/>
          <w:szCs w:val="20"/>
        </w:rPr>
        <w:t xml:space="preserve"> toman como referencia precisamente las bases de datos de citas y especialmente </w:t>
      </w:r>
      <w:proofErr w:type="spellStart"/>
      <w:r w:rsidRPr="00D3772A">
        <w:rPr>
          <w:rFonts w:ascii="Times New Roman" w:hAnsi="Times New Roman" w:cs="Times New Roman"/>
          <w:sz w:val="20"/>
          <w:szCs w:val="20"/>
        </w:rPr>
        <w:t>WoS</w:t>
      </w:r>
      <w:proofErr w:type="spellEnd"/>
      <w:r w:rsidRPr="00D3772A">
        <w:rPr>
          <w:rFonts w:ascii="Times New Roman" w:hAnsi="Times New Roman" w:cs="Times New Roman"/>
          <w:sz w:val="20"/>
          <w:szCs w:val="20"/>
        </w:rPr>
        <w:t>.</w:t>
      </w:r>
      <w:r w:rsidRPr="00D3772A">
        <w:rPr>
          <w:rFonts w:ascii="Times New Roman" w:hAnsi="Times New Roman" w:cs="Times New Roman"/>
          <w:color w:val="474747"/>
          <w:sz w:val="20"/>
          <w:szCs w:val="20"/>
          <w:shd w:val="clear" w:color="auto" w:fill="FFFFFF"/>
        </w:rPr>
        <w:t xml:space="preserve">” </w:t>
      </w:r>
      <w:r w:rsidRPr="00D3772A">
        <w:rPr>
          <w:rFonts w:ascii="Times New Roman" w:eastAsiaTheme="minorEastAsia" w:hAnsi="Times New Roman" w:cs="Times New Roman"/>
          <w:bCs/>
          <w:kern w:val="24"/>
          <w:sz w:val="20"/>
          <w:szCs w:val="20"/>
          <w:lang w:eastAsia="es-EC"/>
        </w:rPr>
        <w:t xml:space="preserve"> (</w:t>
      </w:r>
      <w:r w:rsidRPr="00D3772A">
        <w:rPr>
          <w:rFonts w:ascii="Times New Roman" w:hAnsi="Times New Roman" w:cs="Times New Roman"/>
          <w:sz w:val="20"/>
          <w:szCs w:val="20"/>
          <w:shd w:val="clear" w:color="auto" w:fill="FFFFFF"/>
        </w:rPr>
        <w:t>Borrego .2014. p353)</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121476" w:rsidRPr="00D3772A" w:rsidRDefault="00E80FF7"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De manera que combinar la búsqueda de información científica desde distintos ángulos, digamos bases de datos regionales y de impacto mundial con bases de alcance altimétrico puede ser </w:t>
      </w:r>
      <w:proofErr w:type="spellStart"/>
      <w:r w:rsidRPr="00D3772A">
        <w:rPr>
          <w:rFonts w:ascii="Times New Roman" w:eastAsiaTheme="minorEastAsia" w:hAnsi="Times New Roman" w:cs="Times New Roman"/>
          <w:bCs/>
          <w:kern w:val="24"/>
          <w:sz w:val="20"/>
          <w:szCs w:val="20"/>
          <w:lang w:eastAsia="es-EC"/>
        </w:rPr>
        <w:t>Mendeley</w:t>
      </w:r>
      <w:proofErr w:type="spellEnd"/>
      <w:r w:rsidRPr="00D3772A">
        <w:rPr>
          <w:rFonts w:ascii="Times New Roman" w:eastAsiaTheme="minorEastAsia" w:hAnsi="Times New Roman" w:cs="Times New Roman"/>
          <w:bCs/>
          <w:kern w:val="24"/>
          <w:sz w:val="20"/>
          <w:szCs w:val="20"/>
          <w:lang w:eastAsia="es-EC"/>
        </w:rPr>
        <w:t xml:space="preserve"> </w:t>
      </w:r>
      <w:r w:rsidR="006C4722" w:rsidRPr="00D3772A">
        <w:rPr>
          <w:rFonts w:ascii="Times New Roman" w:eastAsiaTheme="minorEastAsia" w:hAnsi="Times New Roman" w:cs="Times New Roman"/>
          <w:bCs/>
          <w:kern w:val="24"/>
          <w:sz w:val="20"/>
          <w:szCs w:val="20"/>
          <w:lang w:eastAsia="es-EC"/>
        </w:rPr>
        <w:t xml:space="preserve">el cual </w:t>
      </w:r>
      <w:r w:rsidRPr="00D3772A">
        <w:rPr>
          <w:rFonts w:ascii="Times New Roman" w:eastAsiaTheme="minorEastAsia" w:hAnsi="Times New Roman" w:cs="Times New Roman"/>
          <w:bCs/>
          <w:kern w:val="24"/>
          <w:sz w:val="20"/>
          <w:szCs w:val="20"/>
          <w:lang w:eastAsia="es-EC"/>
        </w:rPr>
        <w:t>genera un campo de conocimiento y acceso a la información mucho mayor en los docentes.</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F61F9C" w:rsidRPr="00D3772A" w:rsidRDefault="00E80FF7"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Otro aspecto importante para las universidades es el lugar que ocupan las bibliotecas o centros de información científica para brindar la información solicitada. </w:t>
      </w:r>
    </w:p>
    <w:p w:rsidR="00F61F9C" w:rsidRPr="00D3772A" w:rsidRDefault="00F61F9C" w:rsidP="008F01C3">
      <w:pPr>
        <w:spacing w:after="0" w:line="240" w:lineRule="auto"/>
        <w:jc w:val="both"/>
        <w:rPr>
          <w:rFonts w:ascii="Times New Roman" w:eastAsiaTheme="minorEastAsia" w:hAnsi="Times New Roman" w:cs="Times New Roman"/>
          <w:bCs/>
          <w:kern w:val="24"/>
          <w:sz w:val="20"/>
          <w:szCs w:val="20"/>
          <w:lang w:eastAsia="es-EC"/>
        </w:rPr>
      </w:pPr>
    </w:p>
    <w:p w:rsidR="006C4722" w:rsidRPr="00D3772A" w:rsidRDefault="00E80FF7"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Según </w:t>
      </w:r>
      <w:proofErr w:type="spellStart"/>
      <w:r w:rsidRPr="00D3772A">
        <w:rPr>
          <w:rFonts w:ascii="Times New Roman" w:eastAsiaTheme="minorEastAsia" w:hAnsi="Times New Roman" w:cs="Times New Roman"/>
          <w:bCs/>
          <w:kern w:val="24"/>
          <w:sz w:val="20"/>
          <w:szCs w:val="20"/>
          <w:lang w:eastAsia="es-EC"/>
        </w:rPr>
        <w:t>Anguillo</w:t>
      </w:r>
      <w:proofErr w:type="spellEnd"/>
      <w:r w:rsidRPr="00D3772A">
        <w:rPr>
          <w:rFonts w:ascii="Times New Roman" w:eastAsiaTheme="minorEastAsia" w:hAnsi="Times New Roman" w:cs="Times New Roman"/>
          <w:bCs/>
          <w:kern w:val="24"/>
          <w:sz w:val="20"/>
          <w:szCs w:val="20"/>
          <w:lang w:eastAsia="es-EC"/>
        </w:rPr>
        <w:t xml:space="preserve"> (2016) los bibliotecarios </w:t>
      </w:r>
      <w:r w:rsidR="006C4722" w:rsidRPr="00D3772A">
        <w:rPr>
          <w:rFonts w:ascii="Times New Roman" w:eastAsiaTheme="minorEastAsia" w:hAnsi="Times New Roman" w:cs="Times New Roman"/>
          <w:bCs/>
          <w:kern w:val="24"/>
          <w:sz w:val="20"/>
          <w:szCs w:val="20"/>
          <w:lang w:eastAsia="es-EC"/>
        </w:rPr>
        <w:t xml:space="preserve">en universidades y centros de investigación  </w:t>
      </w:r>
      <w:r w:rsidRPr="00D3772A">
        <w:rPr>
          <w:rFonts w:ascii="Times New Roman" w:eastAsiaTheme="minorEastAsia" w:hAnsi="Times New Roman" w:cs="Times New Roman"/>
          <w:bCs/>
          <w:kern w:val="24"/>
          <w:sz w:val="20"/>
          <w:szCs w:val="20"/>
          <w:lang w:eastAsia="es-EC"/>
        </w:rPr>
        <w:t>desempeñan un papel secundario en el proceso de evaluación de las actividades de investigación, generalmente como proveedores auxiliares de datos sin procesar extraídos de fuentes preseleccionadas</w:t>
      </w:r>
      <w:r w:rsidR="006C4722" w:rsidRPr="00D3772A">
        <w:rPr>
          <w:rFonts w:ascii="Times New Roman" w:eastAsiaTheme="minorEastAsia" w:hAnsi="Times New Roman" w:cs="Times New Roman"/>
          <w:bCs/>
          <w:kern w:val="24"/>
          <w:sz w:val="20"/>
          <w:szCs w:val="20"/>
          <w:lang w:eastAsia="es-EC"/>
        </w:rPr>
        <w:t>.</w:t>
      </w:r>
      <w:r w:rsidRPr="00D3772A">
        <w:rPr>
          <w:rFonts w:ascii="Times New Roman" w:eastAsiaTheme="minorEastAsia" w:hAnsi="Times New Roman" w:cs="Times New Roman"/>
          <w:bCs/>
          <w:kern w:val="24"/>
          <w:sz w:val="20"/>
          <w:szCs w:val="20"/>
          <w:lang w:eastAsia="es-EC"/>
        </w:rPr>
        <w:t xml:space="preserve"> </w:t>
      </w:r>
      <w:r w:rsidR="006C4722" w:rsidRPr="00D3772A">
        <w:rPr>
          <w:rFonts w:ascii="Times New Roman" w:eastAsiaTheme="minorEastAsia" w:hAnsi="Times New Roman" w:cs="Times New Roman"/>
          <w:bCs/>
          <w:kern w:val="24"/>
          <w:sz w:val="20"/>
          <w:szCs w:val="20"/>
          <w:lang w:eastAsia="es-EC"/>
        </w:rPr>
        <w:t>D</w:t>
      </w:r>
      <w:r w:rsidRPr="00D3772A">
        <w:rPr>
          <w:rFonts w:ascii="Times New Roman" w:eastAsiaTheme="minorEastAsia" w:hAnsi="Times New Roman" w:cs="Times New Roman"/>
          <w:bCs/>
          <w:kern w:val="24"/>
          <w:sz w:val="20"/>
          <w:szCs w:val="20"/>
          <w:lang w:eastAsia="es-EC"/>
        </w:rPr>
        <w:t>ebería cambiar</w:t>
      </w:r>
      <w:r w:rsidR="006C4722" w:rsidRPr="00D3772A">
        <w:rPr>
          <w:rFonts w:ascii="Times New Roman" w:eastAsiaTheme="minorEastAsia" w:hAnsi="Times New Roman" w:cs="Times New Roman"/>
          <w:bCs/>
          <w:kern w:val="24"/>
          <w:sz w:val="20"/>
          <w:szCs w:val="20"/>
          <w:lang w:eastAsia="es-EC"/>
        </w:rPr>
        <w:t xml:space="preserve"> a partir de ser bibliotecarios académicos más cercanos a los solicitantes de información manteniendo el anonimato permitiendo ampliar el umbral de la investigación desde búsquedas </w:t>
      </w:r>
      <w:proofErr w:type="spellStart"/>
      <w:r w:rsidR="006C4722" w:rsidRPr="00D3772A">
        <w:rPr>
          <w:rFonts w:ascii="Times New Roman" w:eastAsiaTheme="minorEastAsia" w:hAnsi="Times New Roman" w:cs="Times New Roman"/>
          <w:bCs/>
          <w:kern w:val="24"/>
          <w:sz w:val="20"/>
          <w:szCs w:val="20"/>
          <w:lang w:eastAsia="es-EC"/>
        </w:rPr>
        <w:t>bibliométricas</w:t>
      </w:r>
      <w:proofErr w:type="spellEnd"/>
      <w:r w:rsidR="006C4722" w:rsidRPr="00D3772A">
        <w:rPr>
          <w:rFonts w:ascii="Times New Roman" w:eastAsiaTheme="minorEastAsia" w:hAnsi="Times New Roman" w:cs="Times New Roman"/>
          <w:bCs/>
          <w:kern w:val="24"/>
          <w:sz w:val="20"/>
          <w:szCs w:val="20"/>
          <w:lang w:eastAsia="es-EC"/>
        </w:rPr>
        <w:t xml:space="preserve"> y no </w:t>
      </w:r>
      <w:proofErr w:type="spellStart"/>
      <w:r w:rsidR="006C4722" w:rsidRPr="00D3772A">
        <w:rPr>
          <w:rFonts w:ascii="Times New Roman" w:eastAsiaTheme="minorEastAsia" w:hAnsi="Times New Roman" w:cs="Times New Roman"/>
          <w:bCs/>
          <w:kern w:val="24"/>
          <w:sz w:val="20"/>
          <w:szCs w:val="20"/>
          <w:lang w:eastAsia="es-EC"/>
        </w:rPr>
        <w:t>bibliométricas</w:t>
      </w:r>
      <w:proofErr w:type="spellEnd"/>
      <w:r w:rsidR="006C4722" w:rsidRPr="00D3772A">
        <w:rPr>
          <w:rFonts w:ascii="Times New Roman" w:eastAsiaTheme="minorEastAsia" w:hAnsi="Times New Roman" w:cs="Times New Roman"/>
          <w:bCs/>
          <w:kern w:val="24"/>
          <w:sz w:val="20"/>
          <w:szCs w:val="20"/>
          <w:lang w:eastAsia="es-EC"/>
        </w:rPr>
        <w:t xml:space="preserve"> participando de la evaluación de información métrica </w:t>
      </w:r>
      <w:r w:rsidR="008D7B2F" w:rsidRPr="00D3772A">
        <w:rPr>
          <w:rFonts w:ascii="Times New Roman" w:eastAsiaTheme="minorEastAsia" w:hAnsi="Times New Roman" w:cs="Times New Roman"/>
          <w:bCs/>
          <w:kern w:val="24"/>
          <w:sz w:val="20"/>
          <w:szCs w:val="20"/>
          <w:lang w:eastAsia="es-EC"/>
        </w:rPr>
        <w:t xml:space="preserve">y confiable. </w:t>
      </w:r>
    </w:p>
    <w:p w:rsidR="00965789" w:rsidRDefault="00965789" w:rsidP="008F01C3">
      <w:pPr>
        <w:spacing w:after="0" w:line="240" w:lineRule="auto"/>
        <w:jc w:val="both"/>
        <w:rPr>
          <w:rFonts w:ascii="Times New Roman" w:eastAsiaTheme="minorEastAsia" w:hAnsi="Times New Roman" w:cs="Times New Roman"/>
          <w:bCs/>
          <w:kern w:val="24"/>
          <w:sz w:val="20"/>
          <w:szCs w:val="20"/>
          <w:lang w:eastAsia="es-EC"/>
        </w:rPr>
      </w:pPr>
    </w:p>
    <w:p w:rsidR="00F61F9C" w:rsidRPr="00D3772A" w:rsidRDefault="00965789" w:rsidP="008F01C3">
      <w:pPr>
        <w:spacing w:after="0" w:line="240" w:lineRule="auto"/>
        <w:jc w:val="both"/>
        <w:rPr>
          <w:rFonts w:ascii="Times New Roman" w:eastAsiaTheme="minorEastAsia" w:hAnsi="Times New Roman" w:cs="Times New Roman"/>
          <w:bCs/>
          <w:kern w:val="24"/>
          <w:sz w:val="20"/>
          <w:szCs w:val="20"/>
          <w:lang w:eastAsia="es-EC"/>
        </w:rPr>
      </w:pPr>
      <w:r>
        <w:rPr>
          <w:rFonts w:ascii="Times New Roman" w:eastAsiaTheme="minorEastAsia" w:hAnsi="Times New Roman" w:cs="Times New Roman"/>
          <w:bCs/>
          <w:kern w:val="24"/>
          <w:sz w:val="20"/>
          <w:szCs w:val="20"/>
          <w:lang w:eastAsia="es-EC"/>
        </w:rPr>
        <w:t>DESARROLLO:</w:t>
      </w:r>
    </w:p>
    <w:p w:rsidR="00965789" w:rsidRDefault="00965789" w:rsidP="00965789">
      <w:pPr>
        <w:pStyle w:val="Prrafodelista"/>
        <w:tabs>
          <w:tab w:val="left" w:pos="284"/>
        </w:tabs>
        <w:spacing w:after="0" w:line="240" w:lineRule="auto"/>
        <w:ind w:left="0"/>
        <w:jc w:val="both"/>
        <w:rPr>
          <w:rFonts w:ascii="Times New Roman" w:eastAsiaTheme="minorEastAsia" w:hAnsi="Times New Roman" w:cs="Times New Roman"/>
          <w:b/>
          <w:bCs/>
          <w:kern w:val="24"/>
          <w:sz w:val="20"/>
          <w:szCs w:val="20"/>
          <w:lang w:eastAsia="es-EC"/>
        </w:rPr>
      </w:pPr>
    </w:p>
    <w:p w:rsidR="00631C53" w:rsidRPr="00D3772A" w:rsidRDefault="005C1081" w:rsidP="00965789">
      <w:pPr>
        <w:pStyle w:val="Prrafodelista"/>
        <w:tabs>
          <w:tab w:val="left" w:pos="284"/>
        </w:tabs>
        <w:spacing w:after="0" w:line="240" w:lineRule="auto"/>
        <w:ind w:left="0"/>
        <w:jc w:val="both"/>
        <w:rPr>
          <w:rFonts w:ascii="Times New Roman" w:eastAsiaTheme="minorEastAsia" w:hAnsi="Times New Roman" w:cs="Times New Roman"/>
          <w:b/>
          <w:bCs/>
          <w:kern w:val="24"/>
          <w:sz w:val="20"/>
          <w:szCs w:val="20"/>
          <w:lang w:eastAsia="es-EC"/>
        </w:rPr>
      </w:pPr>
      <w:r w:rsidRPr="00D3772A">
        <w:rPr>
          <w:rFonts w:ascii="Times New Roman" w:eastAsiaTheme="minorEastAsia" w:hAnsi="Times New Roman" w:cs="Times New Roman"/>
          <w:b/>
          <w:bCs/>
          <w:kern w:val="24"/>
          <w:sz w:val="20"/>
          <w:szCs w:val="20"/>
          <w:lang w:eastAsia="es-EC"/>
        </w:rPr>
        <w:t xml:space="preserve">Explicación metodológica </w:t>
      </w:r>
    </w:p>
    <w:p w:rsidR="008F01C3" w:rsidRPr="00D3772A" w:rsidRDefault="008F01C3" w:rsidP="008F01C3">
      <w:pPr>
        <w:spacing w:after="0" w:line="240" w:lineRule="auto"/>
        <w:jc w:val="both"/>
        <w:rPr>
          <w:rFonts w:ascii="Times New Roman" w:hAnsi="Times New Roman" w:cs="Times New Roman"/>
          <w:sz w:val="20"/>
          <w:szCs w:val="20"/>
          <w:shd w:val="clear" w:color="auto" w:fill="FFFFFF"/>
        </w:rPr>
      </w:pPr>
    </w:p>
    <w:p w:rsidR="00386453" w:rsidRPr="00D3772A" w:rsidRDefault="00537DF1"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 xml:space="preserve">La metodología empleada se </w:t>
      </w:r>
      <w:r w:rsidR="00C03056" w:rsidRPr="00D3772A">
        <w:rPr>
          <w:rFonts w:ascii="Times New Roman" w:hAnsi="Times New Roman" w:cs="Times New Roman"/>
          <w:sz w:val="20"/>
          <w:szCs w:val="20"/>
          <w:shd w:val="clear" w:color="auto" w:fill="FFFFFF"/>
        </w:rPr>
        <w:t>fundamenta desde</w:t>
      </w:r>
      <w:r w:rsidRPr="00D3772A">
        <w:rPr>
          <w:rFonts w:ascii="Times New Roman" w:hAnsi="Times New Roman" w:cs="Times New Roman"/>
          <w:sz w:val="20"/>
          <w:szCs w:val="20"/>
          <w:shd w:val="clear" w:color="auto" w:fill="FFFFFF"/>
        </w:rPr>
        <w:t xml:space="preserve"> experiencias metodológicas </w:t>
      </w:r>
      <w:r w:rsidR="008D51AE" w:rsidRPr="00D3772A">
        <w:rPr>
          <w:rFonts w:ascii="Times New Roman" w:hAnsi="Times New Roman" w:cs="Times New Roman"/>
          <w:sz w:val="20"/>
          <w:szCs w:val="20"/>
          <w:shd w:val="clear" w:color="auto" w:fill="FFFFFF"/>
        </w:rPr>
        <w:t xml:space="preserve">cualitativas </w:t>
      </w:r>
      <w:r w:rsidRPr="00D3772A">
        <w:rPr>
          <w:rFonts w:ascii="Times New Roman" w:hAnsi="Times New Roman" w:cs="Times New Roman"/>
          <w:sz w:val="20"/>
          <w:szCs w:val="20"/>
          <w:shd w:val="clear" w:color="auto" w:fill="FFFFFF"/>
        </w:rPr>
        <w:t xml:space="preserve">anteriores </w:t>
      </w:r>
      <w:r w:rsidR="008D51AE" w:rsidRPr="00D3772A">
        <w:rPr>
          <w:rFonts w:ascii="Times New Roman" w:hAnsi="Times New Roman" w:cs="Times New Roman"/>
          <w:sz w:val="20"/>
          <w:szCs w:val="20"/>
          <w:shd w:val="clear" w:color="auto" w:fill="FFFFFF"/>
        </w:rPr>
        <w:t xml:space="preserve">y la utilización de la </w:t>
      </w:r>
      <w:proofErr w:type="spellStart"/>
      <w:r w:rsidR="008D51AE" w:rsidRPr="00D3772A">
        <w:rPr>
          <w:rFonts w:ascii="Times New Roman" w:hAnsi="Times New Roman" w:cs="Times New Roman"/>
          <w:sz w:val="20"/>
          <w:szCs w:val="20"/>
          <w:shd w:val="clear" w:color="auto" w:fill="FFFFFF"/>
        </w:rPr>
        <w:t>b</w:t>
      </w:r>
      <w:r w:rsidRPr="00D3772A">
        <w:rPr>
          <w:rFonts w:ascii="Times New Roman" w:hAnsi="Times New Roman" w:cs="Times New Roman"/>
          <w:sz w:val="20"/>
          <w:szCs w:val="20"/>
          <w:shd w:val="clear" w:color="auto" w:fill="FFFFFF"/>
        </w:rPr>
        <w:t>ibliometría</w:t>
      </w:r>
      <w:proofErr w:type="spellEnd"/>
      <w:r w:rsidR="008D51AE" w:rsidRPr="00D3772A">
        <w:rPr>
          <w:rFonts w:ascii="Times New Roman" w:hAnsi="Times New Roman" w:cs="Times New Roman"/>
          <w:sz w:val="20"/>
          <w:szCs w:val="20"/>
          <w:shd w:val="clear" w:color="auto" w:fill="FFFFFF"/>
        </w:rPr>
        <w:t xml:space="preserve">, </w:t>
      </w:r>
      <w:proofErr w:type="spellStart"/>
      <w:r w:rsidR="008D51AE" w:rsidRPr="00D3772A">
        <w:rPr>
          <w:rFonts w:ascii="Times New Roman" w:hAnsi="Times New Roman" w:cs="Times New Roman"/>
          <w:sz w:val="20"/>
          <w:szCs w:val="20"/>
          <w:shd w:val="clear" w:color="auto" w:fill="FFFFFF"/>
        </w:rPr>
        <w:t>infometría</w:t>
      </w:r>
      <w:proofErr w:type="spellEnd"/>
      <w:r w:rsidR="008D51AE" w:rsidRPr="00D3772A">
        <w:rPr>
          <w:rFonts w:ascii="Times New Roman" w:hAnsi="Times New Roman" w:cs="Times New Roman"/>
          <w:sz w:val="20"/>
          <w:szCs w:val="20"/>
          <w:shd w:val="clear" w:color="auto" w:fill="FFFFFF"/>
        </w:rPr>
        <w:t xml:space="preserve"> y altimetría</w:t>
      </w:r>
      <w:r w:rsidRPr="00D3772A">
        <w:rPr>
          <w:rFonts w:ascii="Times New Roman" w:hAnsi="Times New Roman" w:cs="Times New Roman"/>
          <w:sz w:val="20"/>
          <w:szCs w:val="20"/>
          <w:shd w:val="clear" w:color="auto" w:fill="FFFFFF"/>
        </w:rPr>
        <w:t xml:space="preserve">. </w:t>
      </w:r>
      <w:r w:rsidR="00C03056" w:rsidRPr="00D3772A">
        <w:rPr>
          <w:rFonts w:ascii="Times New Roman" w:hAnsi="Times New Roman" w:cs="Times New Roman"/>
          <w:sz w:val="20"/>
          <w:szCs w:val="20"/>
          <w:shd w:val="clear" w:color="auto" w:fill="FFFFFF"/>
        </w:rPr>
        <w:t>En este sentido</w:t>
      </w:r>
      <w:r w:rsidR="00573D84" w:rsidRPr="00D3772A">
        <w:rPr>
          <w:rFonts w:ascii="Times New Roman" w:hAnsi="Times New Roman" w:cs="Times New Roman"/>
          <w:sz w:val="20"/>
          <w:szCs w:val="20"/>
          <w:shd w:val="clear" w:color="auto" w:fill="FFFFFF"/>
        </w:rPr>
        <w:t>,</w:t>
      </w:r>
      <w:r w:rsidR="008A7D93" w:rsidRPr="00D3772A">
        <w:rPr>
          <w:rFonts w:ascii="Times New Roman" w:hAnsi="Times New Roman" w:cs="Times New Roman"/>
          <w:sz w:val="20"/>
          <w:szCs w:val="20"/>
          <w:shd w:val="clear" w:color="auto" w:fill="FFFFFF"/>
        </w:rPr>
        <w:t xml:space="preserve"> </w:t>
      </w:r>
      <w:proofErr w:type="spellStart"/>
      <w:r w:rsidR="00386453" w:rsidRPr="00D3772A">
        <w:rPr>
          <w:rFonts w:ascii="Times New Roman" w:hAnsi="Times New Roman" w:cs="Times New Roman"/>
          <w:sz w:val="20"/>
          <w:szCs w:val="20"/>
          <w:shd w:val="clear" w:color="auto" w:fill="FFFFFF"/>
        </w:rPr>
        <w:t>Flick</w:t>
      </w:r>
      <w:proofErr w:type="spellEnd"/>
      <w:r w:rsidR="00386453" w:rsidRPr="00D3772A">
        <w:rPr>
          <w:rFonts w:ascii="Times New Roman" w:hAnsi="Times New Roman" w:cs="Times New Roman"/>
          <w:sz w:val="20"/>
          <w:szCs w:val="20"/>
          <w:shd w:val="clear" w:color="auto" w:fill="FFFFFF"/>
        </w:rPr>
        <w:t xml:space="preserve"> (2015)  expone y justifica con rigor los diferentes pasos a seguir en el diseño y desarrollo de su estrategia metodológica </w:t>
      </w:r>
      <w:r w:rsidRPr="00D3772A">
        <w:rPr>
          <w:rFonts w:ascii="Times New Roman" w:hAnsi="Times New Roman" w:cs="Times New Roman"/>
          <w:sz w:val="20"/>
          <w:szCs w:val="20"/>
          <w:shd w:val="clear" w:color="auto" w:fill="FFFFFF"/>
        </w:rPr>
        <w:t xml:space="preserve">al </w:t>
      </w:r>
      <w:r w:rsidR="00386453" w:rsidRPr="00D3772A">
        <w:rPr>
          <w:rFonts w:ascii="Times New Roman" w:hAnsi="Times New Roman" w:cs="Times New Roman"/>
          <w:sz w:val="20"/>
          <w:szCs w:val="20"/>
          <w:shd w:val="clear" w:color="auto" w:fill="FFFFFF"/>
        </w:rPr>
        <w:t>inco</w:t>
      </w:r>
      <w:r w:rsidRPr="00D3772A">
        <w:rPr>
          <w:rFonts w:ascii="Times New Roman" w:hAnsi="Times New Roman" w:cs="Times New Roman"/>
          <w:sz w:val="20"/>
          <w:szCs w:val="20"/>
          <w:shd w:val="clear" w:color="auto" w:fill="FFFFFF"/>
        </w:rPr>
        <w:t>r</w:t>
      </w:r>
      <w:r w:rsidR="00386453" w:rsidRPr="00D3772A">
        <w:rPr>
          <w:rFonts w:ascii="Times New Roman" w:hAnsi="Times New Roman" w:cs="Times New Roman"/>
          <w:sz w:val="20"/>
          <w:szCs w:val="20"/>
          <w:shd w:val="clear" w:color="auto" w:fill="FFFFFF"/>
        </w:rPr>
        <w:t>pora</w:t>
      </w:r>
      <w:r w:rsidRPr="00D3772A">
        <w:rPr>
          <w:rFonts w:ascii="Times New Roman" w:hAnsi="Times New Roman" w:cs="Times New Roman"/>
          <w:sz w:val="20"/>
          <w:szCs w:val="20"/>
          <w:shd w:val="clear" w:color="auto" w:fill="FFFFFF"/>
        </w:rPr>
        <w:t>r</w:t>
      </w:r>
      <w:r w:rsidR="00386453" w:rsidRPr="00D3772A">
        <w:rPr>
          <w:rFonts w:ascii="Times New Roman" w:hAnsi="Times New Roman" w:cs="Times New Roman"/>
          <w:sz w:val="20"/>
          <w:szCs w:val="20"/>
          <w:shd w:val="clear" w:color="auto" w:fill="FFFFFF"/>
        </w:rPr>
        <w:t xml:space="preserve"> casos y ejemplos prácticos </w:t>
      </w:r>
      <w:r w:rsidR="00CA4FAE" w:rsidRPr="00D3772A">
        <w:rPr>
          <w:rFonts w:ascii="Times New Roman" w:hAnsi="Times New Roman" w:cs="Times New Roman"/>
          <w:sz w:val="20"/>
          <w:szCs w:val="20"/>
          <w:shd w:val="clear" w:color="auto" w:fill="FFFFFF"/>
        </w:rPr>
        <w:t>de investigación lo cual ayuda a la comprensión de los objetos de estudio</w:t>
      </w:r>
      <w:r w:rsidR="00386453" w:rsidRPr="00D3772A">
        <w:rPr>
          <w:rFonts w:ascii="Times New Roman" w:hAnsi="Times New Roman" w:cs="Times New Roman"/>
          <w:sz w:val="20"/>
          <w:szCs w:val="20"/>
          <w:shd w:val="clear" w:color="auto" w:fill="FFFFFF"/>
        </w:rPr>
        <w:t xml:space="preserve">. </w:t>
      </w:r>
      <w:r w:rsidR="008A7D93" w:rsidRPr="00D3772A">
        <w:rPr>
          <w:rFonts w:ascii="Times New Roman" w:hAnsi="Times New Roman" w:cs="Times New Roman"/>
          <w:sz w:val="20"/>
          <w:szCs w:val="20"/>
          <w:shd w:val="clear" w:color="auto" w:fill="FFFFFF"/>
        </w:rPr>
        <w:t>Selecciona</w:t>
      </w:r>
      <w:r w:rsidR="00386453" w:rsidRPr="00D3772A">
        <w:rPr>
          <w:rFonts w:ascii="Times New Roman" w:hAnsi="Times New Roman" w:cs="Times New Roman"/>
          <w:sz w:val="20"/>
          <w:szCs w:val="20"/>
          <w:shd w:val="clear" w:color="auto" w:fill="FFFFFF"/>
        </w:rPr>
        <w:t xml:space="preserve"> los procedimientos y técnicas más importantes para re</w:t>
      </w:r>
      <w:r w:rsidRPr="00D3772A">
        <w:rPr>
          <w:rFonts w:ascii="Times New Roman" w:hAnsi="Times New Roman" w:cs="Times New Roman"/>
          <w:sz w:val="20"/>
          <w:szCs w:val="20"/>
          <w:shd w:val="clear" w:color="auto" w:fill="FFFFFF"/>
        </w:rPr>
        <w:t>coger e interpretar los datos</w:t>
      </w:r>
      <w:r w:rsidR="00573D84" w:rsidRPr="00D3772A">
        <w:rPr>
          <w:rFonts w:ascii="Times New Roman" w:hAnsi="Times New Roman" w:cs="Times New Roman"/>
          <w:sz w:val="20"/>
          <w:szCs w:val="20"/>
          <w:shd w:val="clear" w:color="auto" w:fill="FFFFFF"/>
        </w:rPr>
        <w:t xml:space="preserve"> desde la investigación cualitativa</w:t>
      </w:r>
      <w:r w:rsidR="00C03056" w:rsidRPr="00D3772A">
        <w:rPr>
          <w:rFonts w:ascii="Times New Roman" w:hAnsi="Times New Roman" w:cs="Times New Roman"/>
          <w:sz w:val="20"/>
          <w:szCs w:val="20"/>
          <w:shd w:val="clear" w:color="auto" w:fill="FFFFFF"/>
        </w:rPr>
        <w:t>,</w:t>
      </w:r>
      <w:r w:rsidR="00CA4FAE" w:rsidRPr="00D3772A">
        <w:rPr>
          <w:rFonts w:ascii="Times New Roman" w:hAnsi="Times New Roman" w:cs="Times New Roman"/>
          <w:sz w:val="20"/>
          <w:szCs w:val="20"/>
          <w:shd w:val="clear" w:color="auto" w:fill="FFFFFF"/>
        </w:rPr>
        <w:t xml:space="preserve"> facilitando la comprensión para estudios sociales</w:t>
      </w:r>
      <w:r w:rsidR="00C03056" w:rsidRPr="00D3772A">
        <w:rPr>
          <w:rFonts w:ascii="Times New Roman" w:hAnsi="Times New Roman" w:cs="Times New Roman"/>
          <w:sz w:val="20"/>
          <w:szCs w:val="20"/>
          <w:shd w:val="clear" w:color="auto" w:fill="FFFFFF"/>
        </w:rPr>
        <w:t xml:space="preserve"> como el que se describe en el estudio</w:t>
      </w:r>
      <w:r w:rsidR="00573D84" w:rsidRPr="00D3772A">
        <w:rPr>
          <w:rFonts w:ascii="Times New Roman" w:hAnsi="Times New Roman" w:cs="Times New Roman"/>
          <w:sz w:val="20"/>
          <w:szCs w:val="20"/>
          <w:shd w:val="clear" w:color="auto" w:fill="FFFFFF"/>
        </w:rPr>
        <w:t>.</w:t>
      </w:r>
      <w:r w:rsidRPr="00D3772A">
        <w:rPr>
          <w:rFonts w:ascii="Times New Roman" w:hAnsi="Times New Roman" w:cs="Times New Roman"/>
          <w:sz w:val="20"/>
          <w:szCs w:val="20"/>
          <w:shd w:val="clear" w:color="auto" w:fill="FFFFFF"/>
        </w:rPr>
        <w:t xml:space="preserve"> </w:t>
      </w:r>
      <w:r w:rsidR="00C03056" w:rsidRPr="00D3772A">
        <w:rPr>
          <w:rFonts w:ascii="Times New Roman" w:hAnsi="Times New Roman" w:cs="Times New Roman"/>
          <w:sz w:val="20"/>
          <w:szCs w:val="20"/>
          <w:shd w:val="clear" w:color="auto" w:fill="FFFFFF"/>
        </w:rPr>
        <w:t>L</w:t>
      </w:r>
      <w:r w:rsidR="00CA4FAE" w:rsidRPr="00D3772A">
        <w:rPr>
          <w:rFonts w:ascii="Times New Roman" w:hAnsi="Times New Roman" w:cs="Times New Roman"/>
          <w:sz w:val="20"/>
          <w:szCs w:val="20"/>
          <w:shd w:val="clear" w:color="auto" w:fill="FFFFFF"/>
        </w:rPr>
        <w:t>a idea</w:t>
      </w:r>
      <w:r w:rsidR="00C03056" w:rsidRPr="00D3772A">
        <w:rPr>
          <w:rFonts w:ascii="Times New Roman" w:hAnsi="Times New Roman" w:cs="Times New Roman"/>
          <w:sz w:val="20"/>
          <w:szCs w:val="20"/>
          <w:shd w:val="clear" w:color="auto" w:fill="FFFFFF"/>
        </w:rPr>
        <w:t xml:space="preserve"> de</w:t>
      </w:r>
      <w:r w:rsidR="00CA4FAE" w:rsidRPr="00D3772A">
        <w:rPr>
          <w:rFonts w:ascii="Times New Roman" w:hAnsi="Times New Roman" w:cs="Times New Roman"/>
          <w:sz w:val="20"/>
          <w:szCs w:val="20"/>
          <w:shd w:val="clear" w:color="auto" w:fill="FFFFFF"/>
        </w:rPr>
        <w:t xml:space="preserve"> </w:t>
      </w:r>
      <w:r w:rsidR="008D51AE" w:rsidRPr="00D3772A">
        <w:rPr>
          <w:rFonts w:ascii="Times New Roman" w:hAnsi="Times New Roman" w:cs="Times New Roman"/>
          <w:sz w:val="20"/>
          <w:szCs w:val="20"/>
          <w:shd w:val="clear" w:color="auto" w:fill="FFFFFF"/>
        </w:rPr>
        <w:t xml:space="preserve">métodos de investigación para determinar necesidades y resultados en el campo de la formación de usuarios </w:t>
      </w:r>
      <w:r w:rsidR="00C03056" w:rsidRPr="00D3772A">
        <w:rPr>
          <w:rFonts w:ascii="Times New Roman" w:hAnsi="Times New Roman" w:cs="Times New Roman"/>
          <w:sz w:val="20"/>
          <w:szCs w:val="20"/>
          <w:shd w:val="clear" w:color="auto" w:fill="FFFFFF"/>
        </w:rPr>
        <w:t xml:space="preserve">no es nueva el </w:t>
      </w:r>
      <w:r w:rsidR="00C03056" w:rsidRPr="00D3772A">
        <w:rPr>
          <w:rFonts w:ascii="Times New Roman" w:hAnsi="Times New Roman" w:cs="Times New Roman"/>
          <w:sz w:val="20"/>
          <w:szCs w:val="20"/>
          <w:shd w:val="clear" w:color="auto" w:fill="FFFFFF"/>
        </w:rPr>
        <w:lastRenderedPageBreak/>
        <w:t xml:space="preserve">método analítico- sintético; la utilización de técnicas como los cuestionarios, las entrevistas y la discusión grupal son algunos de ellos afines a la problemática que han demostrado su validez. Pero la problemática descrita sobre las bases de datos académicas y el conocimiento que se tiene de ello y los indicadores </w:t>
      </w:r>
      <w:proofErr w:type="spellStart"/>
      <w:r w:rsidR="00C03056" w:rsidRPr="00D3772A">
        <w:rPr>
          <w:rFonts w:ascii="Times New Roman" w:hAnsi="Times New Roman" w:cs="Times New Roman"/>
          <w:sz w:val="20"/>
          <w:szCs w:val="20"/>
          <w:shd w:val="clear" w:color="auto" w:fill="FFFFFF"/>
        </w:rPr>
        <w:t>cienciométricos</w:t>
      </w:r>
      <w:proofErr w:type="spellEnd"/>
      <w:r w:rsidR="00C03056" w:rsidRPr="00D3772A">
        <w:rPr>
          <w:rFonts w:ascii="Times New Roman" w:hAnsi="Times New Roman" w:cs="Times New Roman"/>
          <w:sz w:val="20"/>
          <w:szCs w:val="20"/>
          <w:shd w:val="clear" w:color="auto" w:fill="FFFFFF"/>
        </w:rPr>
        <w:t xml:space="preserve"> es más complejo en el escenario universitario. De tal caso la</w:t>
      </w:r>
      <w:r w:rsidR="00CA4FAE" w:rsidRPr="00D3772A">
        <w:rPr>
          <w:rFonts w:ascii="Times New Roman" w:hAnsi="Times New Roman" w:cs="Times New Roman"/>
          <w:sz w:val="20"/>
          <w:szCs w:val="20"/>
          <w:shd w:val="clear" w:color="auto" w:fill="FFFFFF"/>
        </w:rPr>
        <w:t xml:space="preserve"> articulación </w:t>
      </w:r>
      <w:r w:rsidR="008D51AE" w:rsidRPr="00D3772A">
        <w:rPr>
          <w:rFonts w:ascii="Times New Roman" w:hAnsi="Times New Roman" w:cs="Times New Roman"/>
          <w:sz w:val="20"/>
          <w:szCs w:val="20"/>
          <w:shd w:val="clear" w:color="auto" w:fill="FFFFFF"/>
        </w:rPr>
        <w:t xml:space="preserve">con </w:t>
      </w:r>
      <w:r w:rsidR="00386453" w:rsidRPr="00D3772A">
        <w:rPr>
          <w:rFonts w:ascii="Times New Roman" w:hAnsi="Times New Roman" w:cs="Times New Roman"/>
          <w:sz w:val="20"/>
          <w:szCs w:val="20"/>
          <w:shd w:val="clear" w:color="auto" w:fill="FFFFFF"/>
        </w:rPr>
        <w:t xml:space="preserve">la </w:t>
      </w:r>
      <w:proofErr w:type="spellStart"/>
      <w:r w:rsidR="00386453" w:rsidRPr="00D3772A">
        <w:rPr>
          <w:rFonts w:ascii="Times New Roman" w:hAnsi="Times New Roman" w:cs="Times New Roman"/>
          <w:sz w:val="20"/>
          <w:szCs w:val="20"/>
          <w:shd w:val="clear" w:color="auto" w:fill="FFFFFF"/>
        </w:rPr>
        <w:t>bibliometría</w:t>
      </w:r>
      <w:proofErr w:type="spellEnd"/>
      <w:r w:rsidR="008A7D93" w:rsidRPr="00D3772A">
        <w:rPr>
          <w:rFonts w:ascii="Times New Roman" w:hAnsi="Times New Roman" w:cs="Times New Roman"/>
          <w:sz w:val="20"/>
          <w:szCs w:val="20"/>
          <w:shd w:val="clear" w:color="auto" w:fill="FFFFFF"/>
        </w:rPr>
        <w:t xml:space="preserve"> refiere la selección de datos</w:t>
      </w:r>
      <w:r w:rsidR="008D51AE" w:rsidRPr="00D3772A">
        <w:rPr>
          <w:rFonts w:ascii="Times New Roman" w:hAnsi="Times New Roman" w:cs="Times New Roman"/>
          <w:sz w:val="20"/>
          <w:szCs w:val="20"/>
          <w:shd w:val="clear" w:color="auto" w:fill="FFFFFF"/>
        </w:rPr>
        <w:t xml:space="preserve"> cuantitativos acerca del estado de las revistas académicas</w:t>
      </w:r>
      <w:r w:rsidR="00C03056" w:rsidRPr="00D3772A">
        <w:rPr>
          <w:rFonts w:ascii="Times New Roman" w:hAnsi="Times New Roman" w:cs="Times New Roman"/>
          <w:sz w:val="20"/>
          <w:szCs w:val="20"/>
          <w:shd w:val="clear" w:color="auto" w:fill="FFFFFF"/>
        </w:rPr>
        <w:t xml:space="preserve"> lo cual ayuda a la definición de las bases de datos académicas idóneas a las que aspirar y cuáles son las posibles y reales posibilidades de la academia</w:t>
      </w:r>
      <w:r w:rsidR="00386453" w:rsidRPr="00D3772A">
        <w:rPr>
          <w:rFonts w:ascii="Times New Roman" w:hAnsi="Times New Roman" w:cs="Times New Roman"/>
          <w:sz w:val="20"/>
          <w:szCs w:val="20"/>
          <w:shd w:val="clear" w:color="auto" w:fill="FFFFFF"/>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435F39" w:rsidRPr="00D3772A" w:rsidRDefault="00473BCD" w:rsidP="008F01C3">
      <w:pPr>
        <w:spacing w:after="0" w:line="240" w:lineRule="auto"/>
        <w:jc w:val="both"/>
        <w:rPr>
          <w:rFonts w:ascii="Times New Roman" w:hAnsi="Times New Roman" w:cs="Times New Roman"/>
          <w:sz w:val="20"/>
          <w:szCs w:val="20"/>
          <w:shd w:val="clear" w:color="auto" w:fill="FFFFFF"/>
        </w:rPr>
      </w:pPr>
      <w:proofErr w:type="spellStart"/>
      <w:r w:rsidRPr="00D3772A">
        <w:rPr>
          <w:rFonts w:ascii="Times New Roman" w:eastAsiaTheme="minorEastAsia" w:hAnsi="Times New Roman" w:cs="Times New Roman"/>
          <w:bCs/>
          <w:kern w:val="24"/>
          <w:sz w:val="20"/>
          <w:szCs w:val="20"/>
          <w:lang w:eastAsia="es-EC"/>
        </w:rPr>
        <w:t>Liu</w:t>
      </w:r>
      <w:proofErr w:type="spellEnd"/>
      <w:r w:rsidRPr="00D3772A">
        <w:rPr>
          <w:rFonts w:ascii="Times New Roman" w:eastAsiaTheme="minorEastAsia" w:hAnsi="Times New Roman" w:cs="Times New Roman"/>
          <w:bCs/>
          <w:kern w:val="24"/>
          <w:sz w:val="20"/>
          <w:szCs w:val="20"/>
          <w:lang w:eastAsia="es-EC"/>
        </w:rPr>
        <w:t xml:space="preserve"> </w:t>
      </w:r>
      <w:r w:rsidR="009F34B0" w:rsidRPr="00D3772A">
        <w:rPr>
          <w:rFonts w:ascii="Times New Roman" w:eastAsiaTheme="minorEastAsia" w:hAnsi="Times New Roman" w:cs="Times New Roman"/>
          <w:bCs/>
          <w:kern w:val="24"/>
          <w:sz w:val="20"/>
          <w:szCs w:val="20"/>
          <w:lang w:eastAsia="es-EC"/>
        </w:rPr>
        <w:t xml:space="preserve">y </w:t>
      </w:r>
      <w:proofErr w:type="spellStart"/>
      <w:r w:rsidR="009F34B0" w:rsidRPr="00D3772A">
        <w:rPr>
          <w:rFonts w:ascii="Times New Roman" w:eastAsiaTheme="minorEastAsia" w:hAnsi="Times New Roman" w:cs="Times New Roman"/>
          <w:bCs/>
          <w:kern w:val="24"/>
          <w:sz w:val="20"/>
          <w:szCs w:val="20"/>
          <w:lang w:eastAsia="es-EC"/>
        </w:rPr>
        <w:t>Liao</w:t>
      </w:r>
      <w:proofErr w:type="spellEnd"/>
      <w:r w:rsidR="009F34B0" w:rsidRPr="00D3772A">
        <w:rPr>
          <w:rFonts w:ascii="Times New Roman" w:eastAsiaTheme="minorEastAsia" w:hAnsi="Times New Roman" w:cs="Times New Roman"/>
          <w:bCs/>
          <w:kern w:val="24"/>
          <w:sz w:val="20"/>
          <w:szCs w:val="20"/>
          <w:lang w:eastAsia="es-EC"/>
        </w:rPr>
        <w:t xml:space="preserve"> </w:t>
      </w:r>
      <w:r w:rsidRPr="00D3772A">
        <w:rPr>
          <w:rFonts w:ascii="Times New Roman" w:eastAsiaTheme="minorEastAsia" w:hAnsi="Times New Roman" w:cs="Times New Roman"/>
          <w:bCs/>
          <w:kern w:val="24"/>
          <w:sz w:val="20"/>
          <w:szCs w:val="20"/>
          <w:lang w:eastAsia="es-EC"/>
        </w:rPr>
        <w:t>(2017)</w:t>
      </w:r>
      <w:r w:rsidR="00E03A1C" w:rsidRPr="00D3772A">
        <w:rPr>
          <w:rFonts w:ascii="Times New Roman" w:eastAsiaTheme="minorEastAsia" w:hAnsi="Times New Roman" w:cs="Times New Roman"/>
          <w:bCs/>
          <w:kern w:val="24"/>
          <w:sz w:val="20"/>
          <w:szCs w:val="20"/>
          <w:lang w:eastAsia="es-EC"/>
        </w:rPr>
        <w:t xml:space="preserve"> </w:t>
      </w:r>
      <w:r w:rsidRPr="00D3772A">
        <w:rPr>
          <w:rFonts w:ascii="Times New Roman" w:eastAsiaTheme="minorEastAsia" w:hAnsi="Times New Roman" w:cs="Times New Roman"/>
          <w:bCs/>
          <w:kern w:val="24"/>
          <w:sz w:val="20"/>
          <w:szCs w:val="20"/>
          <w:lang w:eastAsia="es-EC"/>
        </w:rPr>
        <w:t>en su trabajo explica</w:t>
      </w:r>
      <w:r w:rsidR="009F34B0" w:rsidRPr="00D3772A">
        <w:rPr>
          <w:rFonts w:ascii="Times New Roman" w:eastAsiaTheme="minorEastAsia" w:hAnsi="Times New Roman" w:cs="Times New Roman"/>
          <w:bCs/>
          <w:kern w:val="24"/>
          <w:sz w:val="20"/>
          <w:szCs w:val="20"/>
          <w:lang w:eastAsia="es-EC"/>
        </w:rPr>
        <w:t>n</w:t>
      </w:r>
      <w:r w:rsidRPr="00D3772A">
        <w:rPr>
          <w:rFonts w:ascii="Times New Roman" w:eastAsiaTheme="minorEastAsia" w:hAnsi="Times New Roman" w:cs="Times New Roman"/>
          <w:bCs/>
          <w:kern w:val="24"/>
          <w:sz w:val="20"/>
          <w:szCs w:val="20"/>
          <w:lang w:eastAsia="es-EC"/>
        </w:rPr>
        <w:t xml:space="preserve"> que el </w:t>
      </w:r>
      <w:r w:rsidRPr="00D3772A">
        <w:rPr>
          <w:rFonts w:ascii="Times New Roman" w:hAnsi="Times New Roman" w:cs="Times New Roman"/>
          <w:sz w:val="20"/>
          <w:szCs w:val="20"/>
          <w:shd w:val="clear" w:color="auto" w:fill="FFFFFF"/>
        </w:rPr>
        <w:t xml:space="preserve">análisis </w:t>
      </w:r>
      <w:proofErr w:type="spellStart"/>
      <w:r w:rsidRPr="00D3772A">
        <w:rPr>
          <w:rFonts w:ascii="Times New Roman" w:hAnsi="Times New Roman" w:cs="Times New Roman"/>
          <w:sz w:val="20"/>
          <w:szCs w:val="20"/>
          <w:shd w:val="clear" w:color="auto" w:fill="FFFFFF"/>
        </w:rPr>
        <w:t>bibliométrico</w:t>
      </w:r>
      <w:proofErr w:type="spellEnd"/>
      <w:r w:rsidRPr="00D3772A">
        <w:rPr>
          <w:rFonts w:ascii="Times New Roman" w:hAnsi="Times New Roman" w:cs="Times New Roman"/>
          <w:sz w:val="20"/>
          <w:szCs w:val="20"/>
          <w:shd w:val="clear" w:color="auto" w:fill="FFFFFF"/>
        </w:rPr>
        <w:t xml:space="preserve"> sobre la investigación con la toma de </w:t>
      </w:r>
      <w:proofErr w:type="spellStart"/>
      <w:r w:rsidRPr="00D3772A">
        <w:rPr>
          <w:rFonts w:ascii="Times New Roman" w:hAnsi="Times New Roman" w:cs="Times New Roman"/>
          <w:sz w:val="20"/>
          <w:szCs w:val="20"/>
          <w:shd w:val="clear" w:color="auto" w:fill="FFFFFF"/>
        </w:rPr>
        <w:t>fuzzy</w:t>
      </w:r>
      <w:proofErr w:type="spellEnd"/>
      <w:r w:rsidRPr="00D3772A">
        <w:rPr>
          <w:rFonts w:ascii="Times New Roman" w:hAnsi="Times New Roman" w:cs="Times New Roman"/>
          <w:sz w:val="20"/>
          <w:szCs w:val="20"/>
          <w:shd w:val="clear" w:color="auto" w:fill="FFFFFF"/>
        </w:rPr>
        <w:t xml:space="preserve"> </w:t>
      </w:r>
      <w:r w:rsidR="00885024" w:rsidRPr="00D3772A">
        <w:rPr>
          <w:rFonts w:ascii="Times New Roman" w:hAnsi="Times New Roman" w:cs="Times New Roman"/>
          <w:sz w:val="20"/>
          <w:szCs w:val="20"/>
          <w:shd w:val="clear" w:color="auto" w:fill="FFFFFF"/>
        </w:rPr>
        <w:t>puede</w:t>
      </w:r>
      <w:r w:rsidRPr="00D3772A">
        <w:rPr>
          <w:rFonts w:ascii="Times New Roman" w:hAnsi="Times New Roman" w:cs="Times New Roman"/>
          <w:sz w:val="20"/>
          <w:szCs w:val="20"/>
          <w:shd w:val="clear" w:color="auto" w:fill="FFFFFF"/>
        </w:rPr>
        <w:t xml:space="preserve"> descubrir algunos patrones subyacentes</w:t>
      </w:r>
      <w:r w:rsidR="00537DF1" w:rsidRPr="00D3772A">
        <w:rPr>
          <w:rFonts w:ascii="Times New Roman" w:hAnsi="Times New Roman" w:cs="Times New Roman"/>
          <w:sz w:val="20"/>
          <w:szCs w:val="20"/>
          <w:shd w:val="clear" w:color="auto" w:fill="FFFFFF"/>
        </w:rPr>
        <w:t xml:space="preserve"> útiles</w:t>
      </w:r>
      <w:r w:rsidR="00386453" w:rsidRPr="00D3772A">
        <w:rPr>
          <w:rFonts w:ascii="Times New Roman" w:hAnsi="Times New Roman" w:cs="Times New Roman"/>
          <w:sz w:val="20"/>
          <w:szCs w:val="20"/>
          <w:shd w:val="clear" w:color="auto" w:fill="FFFFFF"/>
        </w:rPr>
        <w:t xml:space="preserve"> para el uso de datos</w:t>
      </w:r>
      <w:r w:rsidR="00885024" w:rsidRPr="00D3772A">
        <w:rPr>
          <w:rFonts w:ascii="Times New Roman" w:hAnsi="Times New Roman" w:cs="Times New Roman"/>
          <w:sz w:val="20"/>
          <w:szCs w:val="20"/>
          <w:shd w:val="clear" w:color="auto" w:fill="FFFFFF"/>
        </w:rPr>
        <w:t>. Más delante explican</w:t>
      </w:r>
      <w:r w:rsidRPr="00D3772A">
        <w:rPr>
          <w:rFonts w:ascii="Times New Roman" w:hAnsi="Times New Roman" w:cs="Times New Roman"/>
          <w:sz w:val="20"/>
          <w:szCs w:val="20"/>
          <w:shd w:val="clear" w:color="auto" w:fill="FFFFFF"/>
        </w:rPr>
        <w:t xml:space="preserve"> </w:t>
      </w:r>
      <w:r w:rsidR="00885024" w:rsidRPr="00D3772A">
        <w:rPr>
          <w:rFonts w:ascii="Times New Roman" w:hAnsi="Times New Roman" w:cs="Times New Roman"/>
          <w:sz w:val="20"/>
          <w:szCs w:val="20"/>
          <w:shd w:val="clear" w:color="auto" w:fill="FFFFFF"/>
        </w:rPr>
        <w:t xml:space="preserve">que </w:t>
      </w:r>
      <w:r w:rsidRPr="00D3772A">
        <w:rPr>
          <w:rFonts w:ascii="Times New Roman" w:hAnsi="Times New Roman" w:cs="Times New Roman"/>
          <w:sz w:val="20"/>
          <w:szCs w:val="20"/>
          <w:shd w:val="clear" w:color="auto" w:fill="FFFFFF"/>
        </w:rPr>
        <w:t xml:space="preserve">la </w:t>
      </w:r>
      <w:r w:rsidR="00E03A1C" w:rsidRPr="00D3772A">
        <w:rPr>
          <w:rFonts w:ascii="Times New Roman" w:hAnsi="Times New Roman" w:cs="Times New Roman"/>
          <w:sz w:val="20"/>
          <w:szCs w:val="20"/>
          <w:shd w:val="clear" w:color="auto" w:fill="FFFFFF"/>
        </w:rPr>
        <w:t xml:space="preserve">compleja </w:t>
      </w:r>
      <w:r w:rsidRPr="00D3772A">
        <w:rPr>
          <w:rFonts w:ascii="Times New Roman" w:hAnsi="Times New Roman" w:cs="Times New Roman"/>
          <w:sz w:val="20"/>
          <w:szCs w:val="20"/>
          <w:shd w:val="clear" w:color="auto" w:fill="FFFFFF"/>
        </w:rPr>
        <w:t xml:space="preserve">dinámica de esta línea de investigación por lo difuso de varias áreas de las Ciencias </w:t>
      </w:r>
      <w:r w:rsidR="00885024" w:rsidRPr="00D3772A">
        <w:rPr>
          <w:rFonts w:ascii="Times New Roman" w:hAnsi="Times New Roman" w:cs="Times New Roman"/>
          <w:sz w:val="20"/>
          <w:szCs w:val="20"/>
          <w:shd w:val="clear" w:color="auto" w:fill="FFFFFF"/>
        </w:rPr>
        <w:t>se resuelve</w:t>
      </w:r>
      <w:r w:rsidR="009F34B0" w:rsidRPr="00D3772A">
        <w:rPr>
          <w:rFonts w:ascii="Times New Roman" w:hAnsi="Times New Roman" w:cs="Times New Roman"/>
          <w:sz w:val="20"/>
          <w:szCs w:val="20"/>
          <w:shd w:val="clear" w:color="auto" w:fill="FFFFFF"/>
        </w:rPr>
        <w:t xml:space="preserve"> </w:t>
      </w:r>
      <w:r w:rsidR="00885024" w:rsidRPr="00D3772A">
        <w:rPr>
          <w:rFonts w:ascii="Times New Roman" w:hAnsi="Times New Roman" w:cs="Times New Roman"/>
          <w:sz w:val="20"/>
          <w:szCs w:val="20"/>
          <w:shd w:val="clear" w:color="auto" w:fill="FFFFFF"/>
        </w:rPr>
        <w:t>empleando</w:t>
      </w:r>
      <w:r w:rsidR="009F34B0" w:rsidRPr="00D3772A">
        <w:rPr>
          <w:rFonts w:ascii="Times New Roman" w:hAnsi="Times New Roman" w:cs="Times New Roman"/>
          <w:sz w:val="20"/>
          <w:szCs w:val="20"/>
          <w:shd w:val="clear" w:color="auto" w:fill="FFFFFF"/>
        </w:rPr>
        <w:t xml:space="preserve"> </w:t>
      </w:r>
      <w:r w:rsidR="00885024" w:rsidRPr="00D3772A">
        <w:rPr>
          <w:rFonts w:ascii="Times New Roman" w:hAnsi="Times New Roman" w:cs="Times New Roman"/>
          <w:sz w:val="20"/>
          <w:szCs w:val="20"/>
          <w:shd w:val="clear" w:color="auto" w:fill="FFFFFF"/>
        </w:rPr>
        <w:t xml:space="preserve">una combinación de </w:t>
      </w:r>
      <w:r w:rsidRPr="00D3772A">
        <w:rPr>
          <w:rFonts w:ascii="Times New Roman" w:hAnsi="Times New Roman" w:cs="Times New Roman"/>
          <w:sz w:val="20"/>
          <w:szCs w:val="20"/>
          <w:shd w:val="clear" w:color="auto" w:fill="FFFFFF"/>
        </w:rPr>
        <w:t>método</w:t>
      </w:r>
      <w:r w:rsidR="009F34B0" w:rsidRPr="00D3772A">
        <w:rPr>
          <w:rFonts w:ascii="Times New Roman" w:hAnsi="Times New Roman" w:cs="Times New Roman"/>
          <w:sz w:val="20"/>
          <w:szCs w:val="20"/>
          <w:shd w:val="clear" w:color="auto" w:fill="FFFFFF"/>
        </w:rPr>
        <w:t>s</w:t>
      </w:r>
      <w:r w:rsidRPr="00D3772A">
        <w:rPr>
          <w:rFonts w:ascii="Times New Roman" w:hAnsi="Times New Roman" w:cs="Times New Roman"/>
          <w:sz w:val="20"/>
          <w:szCs w:val="20"/>
          <w:shd w:val="clear" w:color="auto" w:fill="FFFFFF"/>
        </w:rPr>
        <w:t xml:space="preserve"> </w:t>
      </w:r>
      <w:r w:rsidR="00386453" w:rsidRPr="00D3772A">
        <w:rPr>
          <w:rFonts w:ascii="Times New Roman" w:hAnsi="Times New Roman" w:cs="Times New Roman"/>
          <w:sz w:val="20"/>
          <w:szCs w:val="20"/>
          <w:shd w:val="clear" w:color="auto" w:fill="FFFFFF"/>
        </w:rPr>
        <w:t>priorizando una suerte de</w:t>
      </w:r>
      <w:r w:rsidRPr="00D3772A">
        <w:rPr>
          <w:rFonts w:ascii="Times New Roman" w:hAnsi="Times New Roman" w:cs="Times New Roman"/>
          <w:sz w:val="20"/>
          <w:szCs w:val="20"/>
          <w:shd w:val="clear" w:color="auto" w:fill="FFFFFF"/>
        </w:rPr>
        <w:t xml:space="preserve"> minería de textos</w:t>
      </w:r>
      <w:r w:rsidR="00386453" w:rsidRPr="00D3772A">
        <w:rPr>
          <w:rFonts w:ascii="Times New Roman" w:hAnsi="Times New Roman" w:cs="Times New Roman"/>
          <w:sz w:val="20"/>
          <w:szCs w:val="20"/>
          <w:shd w:val="clear" w:color="auto" w:fill="FFFFFF"/>
        </w:rPr>
        <w:t>, ósea los textos presentan conexiones que pueden ser descubiertas y usadas para la selección de un grupo</w:t>
      </w:r>
      <w:r w:rsidR="00537DF1" w:rsidRPr="00D3772A">
        <w:rPr>
          <w:rFonts w:ascii="Times New Roman" w:hAnsi="Times New Roman" w:cs="Times New Roman"/>
          <w:sz w:val="20"/>
          <w:szCs w:val="20"/>
          <w:shd w:val="clear" w:color="auto" w:fill="FFFFFF"/>
        </w:rPr>
        <w:t xml:space="preserve"> de</w:t>
      </w:r>
      <w:r w:rsidR="00386453" w:rsidRPr="00D3772A">
        <w:rPr>
          <w:rFonts w:ascii="Times New Roman" w:hAnsi="Times New Roman" w:cs="Times New Roman"/>
          <w:sz w:val="20"/>
          <w:szCs w:val="20"/>
          <w:shd w:val="clear" w:color="auto" w:fill="FFFFFF"/>
        </w:rPr>
        <w:t xml:space="preserve"> textos </w:t>
      </w:r>
      <w:r w:rsidR="00537DF1" w:rsidRPr="00D3772A">
        <w:rPr>
          <w:rFonts w:ascii="Times New Roman" w:hAnsi="Times New Roman" w:cs="Times New Roman"/>
          <w:sz w:val="20"/>
          <w:szCs w:val="20"/>
          <w:shd w:val="clear" w:color="auto" w:fill="FFFFFF"/>
        </w:rPr>
        <w:t>con</w:t>
      </w:r>
      <w:r w:rsidR="00386453" w:rsidRPr="00D3772A">
        <w:rPr>
          <w:rFonts w:ascii="Times New Roman" w:hAnsi="Times New Roman" w:cs="Times New Roman"/>
          <w:sz w:val="20"/>
          <w:szCs w:val="20"/>
          <w:shd w:val="clear" w:color="auto" w:fill="FFFFFF"/>
        </w:rPr>
        <w:t xml:space="preserve"> valor cognitivo. </w:t>
      </w:r>
      <w:r w:rsidR="00E03A1C" w:rsidRPr="00D3772A">
        <w:rPr>
          <w:rFonts w:ascii="Times New Roman" w:hAnsi="Times New Roman" w:cs="Times New Roman"/>
          <w:sz w:val="20"/>
          <w:szCs w:val="20"/>
          <w:shd w:val="clear" w:color="auto" w:fill="FFFFFF"/>
        </w:rPr>
        <w:t>Constituye otro referente para apoyar la idea de emplear métodos de enfoques distintos</w:t>
      </w:r>
      <w:r w:rsidR="00C03056" w:rsidRPr="00D3772A">
        <w:rPr>
          <w:rFonts w:ascii="Times New Roman" w:hAnsi="Times New Roman" w:cs="Times New Roman"/>
          <w:sz w:val="20"/>
          <w:szCs w:val="20"/>
          <w:shd w:val="clear" w:color="auto" w:fill="FFFFFF"/>
        </w:rPr>
        <w:t>,</w:t>
      </w:r>
      <w:r w:rsidR="00E03A1C" w:rsidRPr="00D3772A">
        <w:rPr>
          <w:rFonts w:ascii="Times New Roman" w:hAnsi="Times New Roman" w:cs="Times New Roman"/>
          <w:sz w:val="20"/>
          <w:szCs w:val="20"/>
          <w:shd w:val="clear" w:color="auto" w:fill="FFFFFF"/>
        </w:rPr>
        <w:t xml:space="preserve"> pues si bien para determinar necesidades las herramientas de tipo cualitativo aportan fuertemente</w:t>
      </w:r>
      <w:r w:rsidR="00C03056" w:rsidRPr="00D3772A">
        <w:rPr>
          <w:rFonts w:ascii="Times New Roman" w:hAnsi="Times New Roman" w:cs="Times New Roman"/>
          <w:sz w:val="20"/>
          <w:szCs w:val="20"/>
          <w:shd w:val="clear" w:color="auto" w:fill="FFFFFF"/>
        </w:rPr>
        <w:t xml:space="preserve"> la descripción de demandas</w:t>
      </w:r>
      <w:r w:rsidR="00E03A1C" w:rsidRPr="00D3772A">
        <w:rPr>
          <w:rFonts w:ascii="Times New Roman" w:hAnsi="Times New Roman" w:cs="Times New Roman"/>
          <w:sz w:val="20"/>
          <w:szCs w:val="20"/>
          <w:shd w:val="clear" w:color="auto" w:fill="FFFFFF"/>
        </w:rPr>
        <w:t xml:space="preserve">, para el objeto de estudio </w:t>
      </w:r>
      <w:r w:rsidR="00E03A1C" w:rsidRPr="00D3772A">
        <w:rPr>
          <w:rFonts w:ascii="Times New Roman" w:hAnsi="Times New Roman" w:cs="Times New Roman"/>
          <w:i/>
          <w:sz w:val="20"/>
          <w:szCs w:val="20"/>
          <w:shd w:val="clear" w:color="auto" w:fill="FFFFFF"/>
        </w:rPr>
        <w:t xml:space="preserve">formación de </w:t>
      </w:r>
      <w:r w:rsidR="00C03056" w:rsidRPr="00D3772A">
        <w:rPr>
          <w:rFonts w:ascii="Times New Roman" w:hAnsi="Times New Roman" w:cs="Times New Roman"/>
          <w:i/>
          <w:sz w:val="20"/>
          <w:szCs w:val="20"/>
          <w:shd w:val="clear" w:color="auto" w:fill="FFFFFF"/>
        </w:rPr>
        <w:t>usuarios</w:t>
      </w:r>
      <w:r w:rsidR="00E03A1C" w:rsidRPr="00D3772A">
        <w:rPr>
          <w:rFonts w:ascii="Times New Roman" w:hAnsi="Times New Roman" w:cs="Times New Roman"/>
          <w:i/>
          <w:sz w:val="20"/>
          <w:szCs w:val="20"/>
          <w:shd w:val="clear" w:color="auto" w:fill="FFFFFF"/>
        </w:rPr>
        <w:t xml:space="preserve"> en bases de datos académicas</w:t>
      </w:r>
      <w:r w:rsidR="00E03A1C" w:rsidRPr="00D3772A">
        <w:rPr>
          <w:rFonts w:ascii="Times New Roman" w:hAnsi="Times New Roman" w:cs="Times New Roman"/>
          <w:sz w:val="20"/>
          <w:szCs w:val="20"/>
          <w:shd w:val="clear" w:color="auto" w:fill="FFFFFF"/>
        </w:rPr>
        <w:t xml:space="preserve"> resulta complejo determinar cuáles son las que deben ser consideradas para enseñar</w:t>
      </w:r>
      <w:r w:rsidR="00435F39" w:rsidRPr="00D3772A">
        <w:rPr>
          <w:rFonts w:ascii="Times New Roman" w:hAnsi="Times New Roman" w:cs="Times New Roman"/>
          <w:sz w:val="20"/>
          <w:szCs w:val="20"/>
          <w:shd w:val="clear" w:color="auto" w:fill="FFFFFF"/>
        </w:rPr>
        <w:t xml:space="preserve"> a seleccionar</w:t>
      </w:r>
      <w:r w:rsidR="00E03A1C" w:rsidRPr="00D3772A">
        <w:rPr>
          <w:rFonts w:ascii="Times New Roman" w:hAnsi="Times New Roman" w:cs="Times New Roman"/>
          <w:sz w:val="20"/>
          <w:szCs w:val="20"/>
          <w:shd w:val="clear" w:color="auto" w:fill="FFFFFF"/>
        </w:rPr>
        <w:t>. De manera que asumir el análisis de los textos (artículos científicos) su uso e índice de citación es una información muy variada sobre las bases de datos académicas</w:t>
      </w:r>
      <w:r w:rsidR="00435F39" w:rsidRPr="00D3772A">
        <w:rPr>
          <w:rFonts w:ascii="Times New Roman" w:hAnsi="Times New Roman" w:cs="Times New Roman"/>
          <w:sz w:val="20"/>
          <w:szCs w:val="20"/>
          <w:shd w:val="clear" w:color="auto" w:fill="FFFFFF"/>
        </w:rPr>
        <w:t xml:space="preserve">.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435F39" w:rsidRPr="00D3772A" w:rsidRDefault="00435F39"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hAnsi="Times New Roman" w:cs="Times New Roman"/>
          <w:sz w:val="20"/>
          <w:szCs w:val="20"/>
          <w:shd w:val="clear" w:color="auto" w:fill="FFFFFF"/>
        </w:rPr>
        <w:t xml:space="preserve">Las bases de datos se interconectan a partir de la relación afín de sus textos y contenidos con un nivel de experticia más refinado que se presentan en los motores de búsqueda. </w:t>
      </w:r>
      <w:r w:rsidR="00386453" w:rsidRPr="00D3772A">
        <w:rPr>
          <w:rFonts w:ascii="Times New Roman" w:hAnsi="Times New Roman" w:cs="Times New Roman"/>
          <w:sz w:val="20"/>
          <w:szCs w:val="20"/>
          <w:shd w:val="clear" w:color="auto" w:fill="FFFFFF"/>
        </w:rPr>
        <w:t>Por ello comprendemos e</w:t>
      </w:r>
      <w:r w:rsidR="00885024" w:rsidRPr="00D3772A">
        <w:rPr>
          <w:rFonts w:ascii="Times New Roman" w:hAnsi="Times New Roman" w:cs="Times New Roman"/>
          <w:sz w:val="20"/>
          <w:szCs w:val="20"/>
          <w:shd w:val="clear" w:color="auto" w:fill="FFFFFF"/>
        </w:rPr>
        <w:t xml:space="preserve">s una elección de método </w:t>
      </w:r>
      <w:r w:rsidR="00386453" w:rsidRPr="00D3772A">
        <w:rPr>
          <w:rFonts w:ascii="Times New Roman" w:hAnsi="Times New Roman" w:cs="Times New Roman"/>
          <w:sz w:val="20"/>
          <w:szCs w:val="20"/>
          <w:shd w:val="clear" w:color="auto" w:fill="FFFFFF"/>
        </w:rPr>
        <w:t xml:space="preserve">propicio al menos para el principio de selección de bases de datos académicas. </w:t>
      </w:r>
      <w:r w:rsidR="00216082" w:rsidRPr="00D3772A">
        <w:rPr>
          <w:rFonts w:ascii="Times New Roman" w:hAnsi="Times New Roman" w:cs="Times New Roman"/>
          <w:sz w:val="20"/>
          <w:szCs w:val="20"/>
          <w:shd w:val="clear" w:color="auto" w:fill="FFFFFF"/>
        </w:rPr>
        <w:t>De tal caso</w:t>
      </w:r>
      <w:r w:rsidR="00473BCD" w:rsidRPr="00D3772A">
        <w:rPr>
          <w:rFonts w:ascii="Times New Roman" w:hAnsi="Times New Roman" w:cs="Times New Roman"/>
          <w:sz w:val="20"/>
          <w:szCs w:val="20"/>
          <w:shd w:val="clear" w:color="auto" w:fill="FFFFFF"/>
        </w:rPr>
        <w:t xml:space="preserve"> </w:t>
      </w:r>
      <w:proofErr w:type="spellStart"/>
      <w:r w:rsidR="009A4211" w:rsidRPr="00D3772A">
        <w:rPr>
          <w:rFonts w:ascii="Times New Roman" w:eastAsiaTheme="minorEastAsia" w:hAnsi="Times New Roman" w:cs="Times New Roman"/>
          <w:bCs/>
          <w:kern w:val="24"/>
          <w:sz w:val="20"/>
          <w:szCs w:val="20"/>
          <w:lang w:eastAsia="es-EC"/>
        </w:rPr>
        <w:t>Vanti</w:t>
      </w:r>
      <w:proofErr w:type="spellEnd"/>
      <w:r w:rsidR="009A4211" w:rsidRPr="00D3772A">
        <w:rPr>
          <w:rFonts w:ascii="Times New Roman" w:eastAsiaTheme="minorEastAsia" w:hAnsi="Times New Roman" w:cs="Times New Roman"/>
          <w:bCs/>
          <w:kern w:val="24"/>
          <w:sz w:val="20"/>
          <w:szCs w:val="20"/>
          <w:lang w:eastAsia="es-EC"/>
        </w:rPr>
        <w:t xml:space="preserve"> (2018)</w:t>
      </w:r>
      <w:r w:rsidRPr="00D3772A">
        <w:rPr>
          <w:rFonts w:ascii="Times New Roman" w:eastAsiaTheme="minorEastAsia" w:hAnsi="Times New Roman" w:cs="Times New Roman"/>
          <w:bCs/>
          <w:kern w:val="24"/>
          <w:sz w:val="20"/>
          <w:szCs w:val="20"/>
          <w:lang w:eastAsia="es-EC"/>
        </w:rPr>
        <w:t xml:space="preserve"> </w:t>
      </w:r>
      <w:r w:rsidR="00216082" w:rsidRPr="00D3772A">
        <w:rPr>
          <w:rFonts w:ascii="Times New Roman" w:eastAsiaTheme="minorEastAsia" w:hAnsi="Times New Roman" w:cs="Times New Roman"/>
          <w:bCs/>
          <w:kern w:val="24"/>
          <w:sz w:val="20"/>
          <w:szCs w:val="20"/>
          <w:lang w:eastAsia="es-EC"/>
        </w:rPr>
        <w:t xml:space="preserve">reafirma </w:t>
      </w:r>
      <w:r w:rsidR="009A4211" w:rsidRPr="00D3772A">
        <w:rPr>
          <w:rFonts w:ascii="Times New Roman" w:eastAsiaTheme="minorEastAsia" w:hAnsi="Times New Roman" w:cs="Times New Roman"/>
          <w:bCs/>
          <w:kern w:val="24"/>
          <w:sz w:val="20"/>
          <w:szCs w:val="20"/>
          <w:lang w:eastAsia="es-EC"/>
        </w:rPr>
        <w:t xml:space="preserve"> que mayormente los investigadores no ven consolidado su esfuerzo creativo hasta tanto no logra</w:t>
      </w:r>
      <w:r w:rsidR="00AB3459" w:rsidRPr="00D3772A">
        <w:rPr>
          <w:rFonts w:ascii="Times New Roman" w:eastAsiaTheme="minorEastAsia" w:hAnsi="Times New Roman" w:cs="Times New Roman"/>
          <w:bCs/>
          <w:kern w:val="24"/>
          <w:sz w:val="20"/>
          <w:szCs w:val="20"/>
          <w:lang w:eastAsia="es-EC"/>
        </w:rPr>
        <w:t>n</w:t>
      </w:r>
      <w:r w:rsidR="009A4211" w:rsidRPr="00D3772A">
        <w:rPr>
          <w:rFonts w:ascii="Times New Roman" w:eastAsiaTheme="minorEastAsia" w:hAnsi="Times New Roman" w:cs="Times New Roman"/>
          <w:bCs/>
          <w:kern w:val="24"/>
          <w:sz w:val="20"/>
          <w:szCs w:val="20"/>
          <w:lang w:eastAsia="es-EC"/>
        </w:rPr>
        <w:t xml:space="preserve"> publicar sus resultados</w:t>
      </w:r>
      <w:r w:rsidR="00AB3459" w:rsidRPr="00D3772A">
        <w:rPr>
          <w:rFonts w:ascii="Times New Roman" w:eastAsiaTheme="minorEastAsia" w:hAnsi="Times New Roman" w:cs="Times New Roman"/>
          <w:bCs/>
          <w:kern w:val="24"/>
          <w:sz w:val="20"/>
          <w:szCs w:val="20"/>
          <w:lang w:eastAsia="es-EC"/>
        </w:rPr>
        <w:t>,</w:t>
      </w:r>
      <w:r w:rsidR="00216082" w:rsidRPr="00D3772A">
        <w:rPr>
          <w:rFonts w:ascii="Times New Roman" w:eastAsiaTheme="minorEastAsia" w:hAnsi="Times New Roman" w:cs="Times New Roman"/>
          <w:bCs/>
          <w:kern w:val="24"/>
          <w:sz w:val="20"/>
          <w:szCs w:val="20"/>
          <w:lang w:eastAsia="es-EC"/>
        </w:rPr>
        <w:t xml:space="preserve"> es una idea fundamenta</w:t>
      </w:r>
      <w:r w:rsidRPr="00D3772A">
        <w:rPr>
          <w:rFonts w:ascii="Times New Roman" w:eastAsiaTheme="minorEastAsia" w:hAnsi="Times New Roman" w:cs="Times New Roman"/>
          <w:bCs/>
          <w:kern w:val="24"/>
          <w:sz w:val="20"/>
          <w:szCs w:val="20"/>
          <w:lang w:eastAsia="es-EC"/>
        </w:rPr>
        <w:t>da en</w:t>
      </w:r>
      <w:r w:rsidR="00216082" w:rsidRPr="00D3772A">
        <w:rPr>
          <w:rFonts w:ascii="Times New Roman" w:eastAsiaTheme="minorEastAsia" w:hAnsi="Times New Roman" w:cs="Times New Roman"/>
          <w:bCs/>
          <w:kern w:val="24"/>
          <w:sz w:val="20"/>
          <w:szCs w:val="20"/>
          <w:lang w:eastAsia="es-EC"/>
        </w:rPr>
        <w:t xml:space="preserve"> la utilización de las bases de datos académicas, ósea toda obra de naturaleza académica se</w:t>
      </w:r>
      <w:r w:rsidRPr="00D3772A">
        <w:rPr>
          <w:rFonts w:ascii="Times New Roman" w:eastAsiaTheme="minorEastAsia" w:hAnsi="Times New Roman" w:cs="Times New Roman"/>
          <w:bCs/>
          <w:kern w:val="24"/>
          <w:sz w:val="20"/>
          <w:szCs w:val="20"/>
          <w:lang w:eastAsia="es-EC"/>
        </w:rPr>
        <w:t xml:space="preserve"> propone</w:t>
      </w:r>
      <w:r w:rsidR="00216082" w:rsidRPr="00D3772A">
        <w:rPr>
          <w:rFonts w:ascii="Times New Roman" w:eastAsiaTheme="minorEastAsia" w:hAnsi="Times New Roman" w:cs="Times New Roman"/>
          <w:bCs/>
          <w:kern w:val="24"/>
          <w:sz w:val="20"/>
          <w:szCs w:val="20"/>
          <w:lang w:eastAsia="es-EC"/>
        </w:rPr>
        <w:t xml:space="preserve"> que sea difundida</w:t>
      </w:r>
      <w:r w:rsidR="00537DF1" w:rsidRPr="00D3772A">
        <w:rPr>
          <w:rFonts w:ascii="Times New Roman" w:eastAsiaTheme="minorEastAsia" w:hAnsi="Times New Roman" w:cs="Times New Roman"/>
          <w:bCs/>
          <w:kern w:val="24"/>
          <w:sz w:val="20"/>
          <w:szCs w:val="20"/>
          <w:lang w:eastAsia="es-EC"/>
        </w:rPr>
        <w:t xml:space="preserve"> y con la mayor visibilidad posible</w:t>
      </w:r>
      <w:r w:rsidRPr="00D3772A">
        <w:rPr>
          <w:rFonts w:ascii="Times New Roman" w:eastAsiaTheme="minorEastAsia" w:hAnsi="Times New Roman" w:cs="Times New Roman"/>
          <w:bCs/>
          <w:kern w:val="24"/>
          <w:sz w:val="20"/>
          <w:szCs w:val="20"/>
          <w:lang w:eastAsia="es-EC"/>
        </w:rPr>
        <w:t xml:space="preserve"> y que se consumida y citada por otros investigadores</w:t>
      </w:r>
      <w:r w:rsidR="00216082" w:rsidRPr="00D3772A">
        <w:rPr>
          <w:rFonts w:ascii="Times New Roman" w:eastAsiaTheme="minorEastAsia" w:hAnsi="Times New Roman" w:cs="Times New Roman"/>
          <w:bCs/>
          <w:kern w:val="24"/>
          <w:sz w:val="20"/>
          <w:szCs w:val="20"/>
          <w:lang w:eastAsia="es-EC"/>
        </w:rPr>
        <w:t>.</w:t>
      </w:r>
    </w:p>
    <w:p w:rsidR="00424F32" w:rsidRPr="00D3772A" w:rsidRDefault="00424F32" w:rsidP="008F01C3">
      <w:pPr>
        <w:spacing w:after="0" w:line="240" w:lineRule="auto"/>
        <w:jc w:val="both"/>
        <w:rPr>
          <w:rFonts w:ascii="Times New Roman" w:eastAsiaTheme="minorEastAsia" w:hAnsi="Times New Roman" w:cs="Times New Roman"/>
          <w:bCs/>
          <w:kern w:val="24"/>
          <w:sz w:val="20"/>
          <w:szCs w:val="20"/>
          <w:lang w:eastAsia="es-EC"/>
        </w:rPr>
      </w:pPr>
    </w:p>
    <w:p w:rsidR="00435F39" w:rsidRPr="00D3772A" w:rsidRDefault="00216082"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Por ello una buena parte de la concentración trabajos publicables la podemos encontrar en las revistas que se alojan en distintas bases de datos</w:t>
      </w:r>
      <w:r w:rsidR="00435F39" w:rsidRPr="00D3772A">
        <w:rPr>
          <w:rFonts w:ascii="Times New Roman" w:eastAsiaTheme="minorEastAsia" w:hAnsi="Times New Roman" w:cs="Times New Roman"/>
          <w:bCs/>
          <w:kern w:val="24"/>
          <w:sz w:val="20"/>
          <w:szCs w:val="20"/>
          <w:lang w:eastAsia="es-EC"/>
        </w:rPr>
        <w:t xml:space="preserve"> y su eficiencia se mide por el índice de citación e impacto alcanzado en el área del conocimiento o sub área</w:t>
      </w:r>
      <w:r w:rsidRPr="00D3772A">
        <w:rPr>
          <w:rFonts w:ascii="Times New Roman" w:eastAsiaTheme="minorEastAsia" w:hAnsi="Times New Roman" w:cs="Times New Roman"/>
          <w:bCs/>
          <w:kern w:val="24"/>
          <w:sz w:val="20"/>
          <w:szCs w:val="20"/>
          <w:lang w:eastAsia="es-EC"/>
        </w:rPr>
        <w:t xml:space="preserve">.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061BD6" w:rsidRPr="00D3772A" w:rsidRDefault="00216082"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La </w:t>
      </w:r>
      <w:proofErr w:type="spellStart"/>
      <w:r w:rsidRPr="00D3772A">
        <w:rPr>
          <w:rFonts w:ascii="Times New Roman" w:eastAsiaTheme="minorEastAsia" w:hAnsi="Times New Roman" w:cs="Times New Roman"/>
          <w:bCs/>
          <w:kern w:val="24"/>
          <w:sz w:val="20"/>
          <w:szCs w:val="20"/>
          <w:lang w:eastAsia="es-EC"/>
        </w:rPr>
        <w:t>Bibliometría</w:t>
      </w:r>
      <w:proofErr w:type="spellEnd"/>
      <w:r w:rsidRPr="00D3772A">
        <w:rPr>
          <w:rFonts w:ascii="Times New Roman" w:eastAsiaTheme="minorEastAsia" w:hAnsi="Times New Roman" w:cs="Times New Roman"/>
          <w:bCs/>
          <w:kern w:val="24"/>
          <w:sz w:val="20"/>
          <w:szCs w:val="20"/>
          <w:lang w:eastAsia="es-EC"/>
        </w:rPr>
        <w:t xml:space="preserve"> </w:t>
      </w:r>
      <w:r w:rsidR="009A4211" w:rsidRPr="00D3772A">
        <w:rPr>
          <w:rFonts w:ascii="Times New Roman" w:eastAsiaTheme="minorEastAsia" w:hAnsi="Times New Roman" w:cs="Times New Roman"/>
          <w:bCs/>
          <w:kern w:val="24"/>
          <w:sz w:val="20"/>
          <w:szCs w:val="20"/>
          <w:lang w:eastAsia="es-EC"/>
        </w:rPr>
        <w:t xml:space="preserve">muestra que para estudiar el efecto de las publicaciones se precisa </w:t>
      </w:r>
      <w:r w:rsidRPr="00D3772A">
        <w:rPr>
          <w:rFonts w:ascii="Times New Roman" w:eastAsiaTheme="minorEastAsia" w:hAnsi="Times New Roman" w:cs="Times New Roman"/>
          <w:bCs/>
          <w:kern w:val="24"/>
          <w:sz w:val="20"/>
          <w:szCs w:val="20"/>
          <w:lang w:eastAsia="es-EC"/>
        </w:rPr>
        <w:t xml:space="preserve">cuáles son </w:t>
      </w:r>
      <w:r w:rsidR="009A4211" w:rsidRPr="00D3772A">
        <w:rPr>
          <w:rFonts w:ascii="Times New Roman" w:eastAsiaTheme="minorEastAsia" w:hAnsi="Times New Roman" w:cs="Times New Roman"/>
          <w:bCs/>
          <w:kern w:val="24"/>
          <w:sz w:val="20"/>
          <w:szCs w:val="20"/>
          <w:lang w:eastAsia="es-EC"/>
        </w:rPr>
        <w:t>las revistas indizadas y</w:t>
      </w:r>
      <w:r w:rsidRPr="00D3772A">
        <w:rPr>
          <w:rFonts w:ascii="Times New Roman" w:eastAsiaTheme="minorEastAsia" w:hAnsi="Times New Roman" w:cs="Times New Roman"/>
          <w:bCs/>
          <w:kern w:val="24"/>
          <w:sz w:val="20"/>
          <w:szCs w:val="20"/>
          <w:lang w:eastAsia="es-EC"/>
        </w:rPr>
        <w:t xml:space="preserve"> cuáles de mayor </w:t>
      </w:r>
      <w:r w:rsidR="00537DF1" w:rsidRPr="00D3772A">
        <w:rPr>
          <w:rFonts w:ascii="Times New Roman" w:eastAsiaTheme="minorEastAsia" w:hAnsi="Times New Roman" w:cs="Times New Roman"/>
          <w:bCs/>
          <w:kern w:val="24"/>
          <w:sz w:val="20"/>
          <w:szCs w:val="20"/>
          <w:lang w:eastAsia="es-EC"/>
        </w:rPr>
        <w:t xml:space="preserve">factor de </w:t>
      </w:r>
      <w:r w:rsidRPr="00D3772A">
        <w:rPr>
          <w:rFonts w:ascii="Times New Roman" w:eastAsiaTheme="minorEastAsia" w:hAnsi="Times New Roman" w:cs="Times New Roman"/>
          <w:bCs/>
          <w:kern w:val="24"/>
          <w:sz w:val="20"/>
          <w:szCs w:val="20"/>
          <w:lang w:eastAsia="es-EC"/>
        </w:rPr>
        <w:t>impacto</w:t>
      </w:r>
      <w:r w:rsidR="00435F39" w:rsidRPr="00D3772A">
        <w:rPr>
          <w:rFonts w:ascii="Times New Roman" w:eastAsiaTheme="minorEastAsia" w:hAnsi="Times New Roman" w:cs="Times New Roman"/>
          <w:bCs/>
          <w:kern w:val="24"/>
          <w:sz w:val="20"/>
          <w:szCs w:val="20"/>
          <w:lang w:eastAsia="es-EC"/>
        </w:rPr>
        <w:t>;</w:t>
      </w:r>
      <w:r w:rsidR="009A4211" w:rsidRPr="00D3772A">
        <w:rPr>
          <w:rFonts w:ascii="Times New Roman" w:eastAsiaTheme="minorEastAsia" w:hAnsi="Times New Roman" w:cs="Times New Roman"/>
          <w:bCs/>
          <w:kern w:val="24"/>
          <w:sz w:val="20"/>
          <w:szCs w:val="20"/>
          <w:lang w:eastAsia="es-EC"/>
        </w:rPr>
        <w:t xml:space="preserve"> </w:t>
      </w:r>
      <w:r w:rsidR="00435F39" w:rsidRPr="00D3772A">
        <w:rPr>
          <w:rFonts w:ascii="Times New Roman" w:eastAsiaTheme="minorEastAsia" w:hAnsi="Times New Roman" w:cs="Times New Roman"/>
          <w:bCs/>
          <w:kern w:val="24"/>
          <w:sz w:val="20"/>
          <w:szCs w:val="20"/>
          <w:lang w:eastAsia="es-EC"/>
        </w:rPr>
        <w:t>r</w:t>
      </w:r>
      <w:r w:rsidR="009A4211" w:rsidRPr="00D3772A">
        <w:rPr>
          <w:rFonts w:ascii="Times New Roman" w:eastAsiaTheme="minorEastAsia" w:hAnsi="Times New Roman" w:cs="Times New Roman"/>
          <w:bCs/>
          <w:kern w:val="24"/>
          <w:sz w:val="20"/>
          <w:szCs w:val="20"/>
          <w:lang w:eastAsia="es-EC"/>
        </w:rPr>
        <w:t xml:space="preserve">esponde a una </w:t>
      </w:r>
      <w:r w:rsidR="006E7615" w:rsidRPr="00D3772A">
        <w:rPr>
          <w:rFonts w:ascii="Times New Roman" w:eastAsiaTheme="minorEastAsia" w:hAnsi="Times New Roman" w:cs="Times New Roman"/>
          <w:bCs/>
          <w:kern w:val="24"/>
          <w:sz w:val="20"/>
          <w:szCs w:val="20"/>
          <w:lang w:eastAsia="es-EC"/>
        </w:rPr>
        <w:t>compleja</w:t>
      </w:r>
      <w:r w:rsidR="009A4211" w:rsidRPr="00D3772A">
        <w:rPr>
          <w:rFonts w:ascii="Times New Roman" w:eastAsiaTheme="minorEastAsia" w:hAnsi="Times New Roman" w:cs="Times New Roman"/>
          <w:bCs/>
          <w:kern w:val="24"/>
          <w:sz w:val="20"/>
          <w:szCs w:val="20"/>
          <w:lang w:eastAsia="es-EC"/>
        </w:rPr>
        <w:t xml:space="preserve"> combinación y situación </w:t>
      </w:r>
      <w:r w:rsidR="00435F39" w:rsidRPr="00D3772A">
        <w:rPr>
          <w:rFonts w:ascii="Times New Roman" w:eastAsiaTheme="minorEastAsia" w:hAnsi="Times New Roman" w:cs="Times New Roman"/>
          <w:bCs/>
          <w:kern w:val="24"/>
          <w:sz w:val="20"/>
          <w:szCs w:val="20"/>
          <w:lang w:eastAsia="es-EC"/>
        </w:rPr>
        <w:t>en la cual se</w:t>
      </w:r>
      <w:r w:rsidR="009A4211" w:rsidRPr="00D3772A">
        <w:rPr>
          <w:rFonts w:ascii="Times New Roman" w:eastAsiaTheme="minorEastAsia" w:hAnsi="Times New Roman" w:cs="Times New Roman"/>
          <w:bCs/>
          <w:kern w:val="24"/>
          <w:sz w:val="20"/>
          <w:szCs w:val="20"/>
          <w:lang w:eastAsia="es-EC"/>
        </w:rPr>
        <w:t xml:space="preserve"> </w:t>
      </w:r>
      <w:r w:rsidR="006E7615" w:rsidRPr="00D3772A">
        <w:rPr>
          <w:rFonts w:ascii="Times New Roman" w:eastAsiaTheme="minorEastAsia" w:hAnsi="Times New Roman" w:cs="Times New Roman"/>
          <w:bCs/>
          <w:kern w:val="24"/>
          <w:sz w:val="20"/>
          <w:szCs w:val="20"/>
          <w:lang w:eastAsia="es-EC"/>
        </w:rPr>
        <w:t>disponga</w:t>
      </w:r>
      <w:r w:rsidR="009A4211" w:rsidRPr="00D3772A">
        <w:rPr>
          <w:rFonts w:ascii="Times New Roman" w:eastAsiaTheme="minorEastAsia" w:hAnsi="Times New Roman" w:cs="Times New Roman"/>
          <w:bCs/>
          <w:kern w:val="24"/>
          <w:sz w:val="20"/>
          <w:szCs w:val="20"/>
          <w:lang w:eastAsia="es-EC"/>
        </w:rPr>
        <w:t xml:space="preserve"> la revista</w:t>
      </w:r>
      <w:r w:rsidR="00435F39" w:rsidRPr="00D3772A">
        <w:rPr>
          <w:rFonts w:ascii="Times New Roman" w:eastAsiaTheme="minorEastAsia" w:hAnsi="Times New Roman" w:cs="Times New Roman"/>
          <w:bCs/>
          <w:kern w:val="24"/>
          <w:sz w:val="20"/>
          <w:szCs w:val="20"/>
          <w:lang w:eastAsia="es-EC"/>
        </w:rPr>
        <w:t>. Estos resultados</w:t>
      </w:r>
      <w:r w:rsidR="006E7615" w:rsidRPr="00D3772A">
        <w:rPr>
          <w:rFonts w:ascii="Times New Roman" w:eastAsiaTheme="minorEastAsia" w:hAnsi="Times New Roman" w:cs="Times New Roman"/>
          <w:bCs/>
          <w:kern w:val="24"/>
          <w:sz w:val="20"/>
          <w:szCs w:val="20"/>
          <w:lang w:eastAsia="es-EC"/>
        </w:rPr>
        <w:t xml:space="preserve"> se refleja</w:t>
      </w:r>
      <w:r w:rsidR="00435F39" w:rsidRPr="00D3772A">
        <w:rPr>
          <w:rFonts w:ascii="Times New Roman" w:eastAsiaTheme="minorEastAsia" w:hAnsi="Times New Roman" w:cs="Times New Roman"/>
          <w:bCs/>
          <w:kern w:val="24"/>
          <w:sz w:val="20"/>
          <w:szCs w:val="20"/>
          <w:lang w:eastAsia="es-EC"/>
        </w:rPr>
        <w:t>n</w:t>
      </w:r>
      <w:r w:rsidR="006E7615" w:rsidRPr="00D3772A">
        <w:rPr>
          <w:rFonts w:ascii="Times New Roman" w:eastAsiaTheme="minorEastAsia" w:hAnsi="Times New Roman" w:cs="Times New Roman"/>
          <w:bCs/>
          <w:kern w:val="24"/>
          <w:sz w:val="20"/>
          <w:szCs w:val="20"/>
          <w:lang w:eastAsia="es-EC"/>
        </w:rPr>
        <w:t xml:space="preserve"> en instituciones como el </w:t>
      </w:r>
      <w:proofErr w:type="spellStart"/>
      <w:r w:rsidR="006E7615" w:rsidRPr="00D3772A">
        <w:rPr>
          <w:rFonts w:ascii="Times New Roman" w:eastAsiaTheme="minorEastAsia" w:hAnsi="Times New Roman" w:cs="Times New Roman"/>
          <w:bCs/>
          <w:kern w:val="24"/>
          <w:sz w:val="20"/>
          <w:szCs w:val="20"/>
          <w:lang w:eastAsia="es-EC"/>
        </w:rPr>
        <w:t>Institute</w:t>
      </w:r>
      <w:proofErr w:type="spellEnd"/>
      <w:r w:rsidR="006E7615" w:rsidRPr="00D3772A">
        <w:rPr>
          <w:rFonts w:ascii="Times New Roman" w:eastAsiaTheme="minorEastAsia" w:hAnsi="Times New Roman" w:cs="Times New Roman"/>
          <w:bCs/>
          <w:kern w:val="24"/>
          <w:sz w:val="20"/>
          <w:szCs w:val="20"/>
          <w:lang w:eastAsia="es-EC"/>
        </w:rPr>
        <w:t xml:space="preserve"> </w:t>
      </w:r>
      <w:proofErr w:type="spellStart"/>
      <w:r w:rsidR="006E7615" w:rsidRPr="00D3772A">
        <w:rPr>
          <w:rFonts w:ascii="Times New Roman" w:eastAsiaTheme="minorEastAsia" w:hAnsi="Times New Roman" w:cs="Times New Roman"/>
          <w:bCs/>
          <w:kern w:val="24"/>
          <w:sz w:val="20"/>
          <w:szCs w:val="20"/>
          <w:lang w:eastAsia="es-EC"/>
        </w:rPr>
        <w:t>for</w:t>
      </w:r>
      <w:proofErr w:type="spellEnd"/>
      <w:r w:rsidR="006E7615" w:rsidRPr="00D3772A">
        <w:rPr>
          <w:rFonts w:ascii="Times New Roman" w:eastAsiaTheme="minorEastAsia" w:hAnsi="Times New Roman" w:cs="Times New Roman"/>
          <w:bCs/>
          <w:kern w:val="24"/>
          <w:sz w:val="20"/>
          <w:szCs w:val="20"/>
          <w:lang w:eastAsia="es-EC"/>
        </w:rPr>
        <w:t xml:space="preserve"> </w:t>
      </w:r>
      <w:proofErr w:type="spellStart"/>
      <w:r w:rsidR="006E7615" w:rsidRPr="00D3772A">
        <w:rPr>
          <w:rFonts w:ascii="Times New Roman" w:eastAsiaTheme="minorEastAsia" w:hAnsi="Times New Roman" w:cs="Times New Roman"/>
          <w:bCs/>
          <w:kern w:val="24"/>
          <w:sz w:val="20"/>
          <w:szCs w:val="20"/>
          <w:lang w:eastAsia="es-EC"/>
        </w:rPr>
        <w:t>scientific</w:t>
      </w:r>
      <w:proofErr w:type="spellEnd"/>
      <w:r w:rsidR="006E7615" w:rsidRPr="00D3772A">
        <w:rPr>
          <w:rFonts w:ascii="Times New Roman" w:eastAsiaTheme="minorEastAsia" w:hAnsi="Times New Roman" w:cs="Times New Roman"/>
          <w:bCs/>
          <w:kern w:val="24"/>
          <w:sz w:val="20"/>
          <w:szCs w:val="20"/>
          <w:lang w:eastAsia="es-EC"/>
        </w:rPr>
        <w:t xml:space="preserve"> </w:t>
      </w:r>
      <w:proofErr w:type="spellStart"/>
      <w:r w:rsidR="006E7615" w:rsidRPr="00D3772A">
        <w:rPr>
          <w:rFonts w:ascii="Times New Roman" w:eastAsiaTheme="minorEastAsia" w:hAnsi="Times New Roman" w:cs="Times New Roman"/>
          <w:bCs/>
          <w:kern w:val="24"/>
          <w:sz w:val="20"/>
          <w:szCs w:val="20"/>
          <w:lang w:eastAsia="es-EC"/>
        </w:rPr>
        <w:t>Information</w:t>
      </w:r>
      <w:proofErr w:type="spellEnd"/>
      <w:r w:rsidR="006E7615" w:rsidRPr="00D3772A">
        <w:rPr>
          <w:rFonts w:ascii="Times New Roman" w:eastAsiaTheme="minorEastAsia" w:hAnsi="Times New Roman" w:cs="Times New Roman"/>
          <w:bCs/>
          <w:kern w:val="24"/>
          <w:sz w:val="20"/>
          <w:szCs w:val="20"/>
          <w:lang w:eastAsia="es-EC"/>
        </w:rPr>
        <w:t xml:space="preserve"> (ISI) o en web que informan acerca de estudios métricos, </w:t>
      </w:r>
      <w:proofErr w:type="spellStart"/>
      <w:r w:rsidR="006E7615" w:rsidRPr="00D3772A">
        <w:rPr>
          <w:rStyle w:val="nfasis"/>
          <w:rFonts w:ascii="Times New Roman" w:hAnsi="Times New Roman" w:cs="Times New Roman"/>
          <w:bCs/>
          <w:i w:val="0"/>
          <w:iCs w:val="0"/>
          <w:sz w:val="20"/>
          <w:szCs w:val="20"/>
          <w:shd w:val="clear" w:color="auto" w:fill="FFFFFF"/>
        </w:rPr>
        <w:t>Webometrics</w:t>
      </w:r>
      <w:proofErr w:type="spellEnd"/>
      <w:r w:rsidR="006E7615" w:rsidRPr="00D3772A">
        <w:rPr>
          <w:rFonts w:ascii="Times New Roman" w:eastAsiaTheme="minorEastAsia" w:hAnsi="Times New Roman" w:cs="Times New Roman"/>
          <w:bCs/>
          <w:kern w:val="24"/>
          <w:sz w:val="20"/>
          <w:szCs w:val="20"/>
          <w:lang w:eastAsia="es-EC"/>
        </w:rPr>
        <w:t xml:space="preserve">, </w:t>
      </w:r>
      <w:proofErr w:type="spellStart"/>
      <w:r w:rsidR="006E7615" w:rsidRPr="00D3772A">
        <w:rPr>
          <w:rFonts w:ascii="Times New Roman" w:eastAsiaTheme="minorEastAsia" w:hAnsi="Times New Roman" w:cs="Times New Roman"/>
          <w:bCs/>
          <w:kern w:val="24"/>
          <w:sz w:val="20"/>
          <w:szCs w:val="20"/>
          <w:lang w:eastAsia="es-EC"/>
        </w:rPr>
        <w:t>Scimago</w:t>
      </w:r>
      <w:proofErr w:type="spellEnd"/>
      <w:r w:rsidR="006E7615" w:rsidRPr="00D3772A">
        <w:rPr>
          <w:rFonts w:ascii="Times New Roman" w:eastAsiaTheme="minorEastAsia" w:hAnsi="Times New Roman" w:cs="Times New Roman"/>
          <w:bCs/>
          <w:kern w:val="24"/>
          <w:sz w:val="20"/>
          <w:szCs w:val="20"/>
          <w:lang w:eastAsia="es-EC"/>
        </w:rPr>
        <w:t xml:space="preserve"> u otros. </w:t>
      </w:r>
      <w:r w:rsidR="00061BD6" w:rsidRPr="00D3772A">
        <w:rPr>
          <w:rFonts w:ascii="Times New Roman" w:eastAsiaTheme="minorEastAsia" w:hAnsi="Times New Roman" w:cs="Times New Roman"/>
          <w:bCs/>
          <w:kern w:val="24"/>
          <w:sz w:val="20"/>
          <w:szCs w:val="20"/>
          <w:lang w:eastAsia="es-EC"/>
        </w:rPr>
        <w:t xml:space="preserve">Hernández (2018) explica que la metodología </w:t>
      </w:r>
      <w:r w:rsidR="002648BB" w:rsidRPr="00D3772A">
        <w:rPr>
          <w:rFonts w:ascii="Times New Roman" w:eastAsiaTheme="minorEastAsia" w:hAnsi="Times New Roman" w:cs="Times New Roman"/>
          <w:bCs/>
          <w:kern w:val="24"/>
          <w:sz w:val="20"/>
          <w:szCs w:val="20"/>
          <w:lang w:eastAsia="es-EC"/>
        </w:rPr>
        <w:t>aplicada</w:t>
      </w:r>
      <w:r w:rsidR="00061BD6" w:rsidRPr="00D3772A">
        <w:rPr>
          <w:rFonts w:ascii="Times New Roman" w:eastAsiaTheme="minorEastAsia" w:hAnsi="Times New Roman" w:cs="Times New Roman"/>
          <w:bCs/>
          <w:kern w:val="24"/>
          <w:sz w:val="20"/>
          <w:szCs w:val="20"/>
          <w:lang w:eastAsia="es-EC"/>
        </w:rPr>
        <w:t xml:space="preserve"> responde más a la finalidad misma de la investigación y los escenarios donde la misma se desarrolle, lo que en si aplica para el tipo de investigación que se realice.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402FFA" w:rsidRPr="00D3772A" w:rsidRDefault="00537DF1"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La aplicación de instrumentos de diagnóstico como cuestionarios </w:t>
      </w:r>
      <w:r w:rsidR="00402FFA" w:rsidRPr="00D3772A">
        <w:rPr>
          <w:rFonts w:ascii="Times New Roman" w:eastAsiaTheme="minorEastAsia" w:hAnsi="Times New Roman" w:cs="Times New Roman"/>
          <w:bCs/>
          <w:kern w:val="24"/>
          <w:sz w:val="20"/>
          <w:szCs w:val="20"/>
          <w:lang w:eastAsia="es-EC"/>
        </w:rPr>
        <w:t>de régimen abierto</w:t>
      </w:r>
      <w:r w:rsidRPr="00D3772A">
        <w:rPr>
          <w:rFonts w:ascii="Times New Roman" w:eastAsiaTheme="minorEastAsia" w:hAnsi="Times New Roman" w:cs="Times New Roman"/>
          <w:bCs/>
          <w:kern w:val="24"/>
          <w:sz w:val="20"/>
          <w:szCs w:val="20"/>
          <w:lang w:eastAsia="es-EC"/>
        </w:rPr>
        <w:t xml:space="preserve"> permite determinar lo que piensan los </w:t>
      </w:r>
      <w:r w:rsidR="00402FFA" w:rsidRPr="00D3772A">
        <w:rPr>
          <w:rFonts w:ascii="Times New Roman" w:eastAsiaTheme="minorEastAsia" w:hAnsi="Times New Roman" w:cs="Times New Roman"/>
          <w:bCs/>
          <w:kern w:val="24"/>
          <w:sz w:val="20"/>
          <w:szCs w:val="20"/>
          <w:lang w:eastAsia="es-EC"/>
        </w:rPr>
        <w:t>usuarios</w:t>
      </w:r>
      <w:r w:rsidRPr="00D3772A">
        <w:rPr>
          <w:rFonts w:ascii="Times New Roman" w:eastAsiaTheme="minorEastAsia" w:hAnsi="Times New Roman" w:cs="Times New Roman"/>
          <w:bCs/>
          <w:kern w:val="24"/>
          <w:sz w:val="20"/>
          <w:szCs w:val="20"/>
          <w:lang w:eastAsia="es-EC"/>
        </w:rPr>
        <w:t xml:space="preserve"> acerca de sus </w:t>
      </w:r>
      <w:r w:rsidR="00402FFA" w:rsidRPr="00D3772A">
        <w:rPr>
          <w:rFonts w:ascii="Times New Roman" w:eastAsiaTheme="minorEastAsia" w:hAnsi="Times New Roman" w:cs="Times New Roman"/>
          <w:bCs/>
          <w:kern w:val="24"/>
          <w:sz w:val="20"/>
          <w:szCs w:val="20"/>
          <w:lang w:eastAsia="es-EC"/>
        </w:rPr>
        <w:t>necesidades</w:t>
      </w:r>
      <w:r w:rsidRPr="00D3772A">
        <w:rPr>
          <w:rFonts w:ascii="Times New Roman" w:eastAsiaTheme="minorEastAsia" w:hAnsi="Times New Roman" w:cs="Times New Roman"/>
          <w:bCs/>
          <w:kern w:val="24"/>
          <w:sz w:val="20"/>
          <w:szCs w:val="20"/>
          <w:lang w:eastAsia="es-EC"/>
        </w:rPr>
        <w:t xml:space="preserve">, pero </w:t>
      </w:r>
      <w:r w:rsidR="00402FFA" w:rsidRPr="00D3772A">
        <w:rPr>
          <w:rFonts w:ascii="Times New Roman" w:eastAsiaTheme="minorEastAsia" w:hAnsi="Times New Roman" w:cs="Times New Roman"/>
          <w:bCs/>
          <w:kern w:val="24"/>
          <w:sz w:val="20"/>
          <w:szCs w:val="20"/>
          <w:lang w:eastAsia="es-EC"/>
        </w:rPr>
        <w:t xml:space="preserve">es una información que debe ser analizada ya que podría darse el caso que los encuestados no reflejen toda la información. Por ello encontrar otras </w:t>
      </w:r>
      <w:r w:rsidR="00435F39" w:rsidRPr="00D3772A">
        <w:rPr>
          <w:rFonts w:ascii="Times New Roman" w:eastAsiaTheme="minorEastAsia" w:hAnsi="Times New Roman" w:cs="Times New Roman"/>
          <w:bCs/>
          <w:kern w:val="24"/>
          <w:sz w:val="20"/>
          <w:szCs w:val="20"/>
          <w:lang w:eastAsia="es-EC"/>
        </w:rPr>
        <w:t>fuentes de información acerca d</w:t>
      </w:r>
      <w:r w:rsidR="00402FFA" w:rsidRPr="00D3772A">
        <w:rPr>
          <w:rFonts w:ascii="Times New Roman" w:eastAsiaTheme="minorEastAsia" w:hAnsi="Times New Roman" w:cs="Times New Roman"/>
          <w:bCs/>
          <w:kern w:val="24"/>
          <w:sz w:val="20"/>
          <w:szCs w:val="20"/>
          <w:lang w:eastAsia="es-EC"/>
        </w:rPr>
        <w:t>e</w:t>
      </w:r>
      <w:r w:rsidR="00435F39" w:rsidRPr="00D3772A">
        <w:rPr>
          <w:rFonts w:ascii="Times New Roman" w:eastAsiaTheme="minorEastAsia" w:hAnsi="Times New Roman" w:cs="Times New Roman"/>
          <w:bCs/>
          <w:kern w:val="24"/>
          <w:sz w:val="20"/>
          <w:szCs w:val="20"/>
          <w:lang w:eastAsia="es-EC"/>
        </w:rPr>
        <w:t xml:space="preserve"> </w:t>
      </w:r>
      <w:r w:rsidR="00402FFA" w:rsidRPr="00D3772A">
        <w:rPr>
          <w:rFonts w:ascii="Times New Roman" w:eastAsiaTheme="minorEastAsia" w:hAnsi="Times New Roman" w:cs="Times New Roman"/>
          <w:bCs/>
          <w:kern w:val="24"/>
          <w:sz w:val="20"/>
          <w:szCs w:val="20"/>
          <w:lang w:eastAsia="es-EC"/>
        </w:rPr>
        <w:t xml:space="preserve">la problemática y </w:t>
      </w:r>
      <w:r w:rsidR="00435F39" w:rsidRPr="00D3772A">
        <w:rPr>
          <w:rFonts w:ascii="Times New Roman" w:eastAsiaTheme="minorEastAsia" w:hAnsi="Times New Roman" w:cs="Times New Roman"/>
          <w:bCs/>
          <w:kern w:val="24"/>
          <w:sz w:val="20"/>
          <w:szCs w:val="20"/>
          <w:lang w:eastAsia="es-EC"/>
        </w:rPr>
        <w:t>triangular</w:t>
      </w:r>
      <w:r w:rsidR="00402FFA" w:rsidRPr="00D3772A">
        <w:rPr>
          <w:rFonts w:ascii="Times New Roman" w:eastAsiaTheme="minorEastAsia" w:hAnsi="Times New Roman" w:cs="Times New Roman"/>
          <w:bCs/>
          <w:kern w:val="24"/>
          <w:sz w:val="20"/>
          <w:szCs w:val="20"/>
          <w:lang w:eastAsia="es-EC"/>
        </w:rPr>
        <w:t xml:space="preserve"> </w:t>
      </w:r>
      <w:r w:rsidR="00435F39" w:rsidRPr="00D3772A">
        <w:rPr>
          <w:rFonts w:ascii="Times New Roman" w:eastAsiaTheme="minorEastAsia" w:hAnsi="Times New Roman" w:cs="Times New Roman"/>
          <w:bCs/>
          <w:kern w:val="24"/>
          <w:sz w:val="20"/>
          <w:szCs w:val="20"/>
          <w:lang w:eastAsia="es-EC"/>
        </w:rPr>
        <w:t xml:space="preserve">los resultados con respecto a la actualidad de las bases de datos académicas </w:t>
      </w:r>
      <w:r w:rsidR="00402FFA" w:rsidRPr="00D3772A">
        <w:rPr>
          <w:rFonts w:ascii="Times New Roman" w:eastAsiaTheme="minorEastAsia" w:hAnsi="Times New Roman" w:cs="Times New Roman"/>
          <w:bCs/>
          <w:kern w:val="24"/>
          <w:sz w:val="20"/>
          <w:szCs w:val="20"/>
          <w:lang w:eastAsia="es-EC"/>
        </w:rPr>
        <w:t xml:space="preserve"> es un planteamiento que puede generar fiabilidad en los datos.</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435F39" w:rsidRPr="00D3772A" w:rsidRDefault="009A4211"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E</w:t>
      </w:r>
      <w:r w:rsidR="006E7615" w:rsidRPr="00D3772A">
        <w:rPr>
          <w:rFonts w:ascii="Times New Roman" w:eastAsiaTheme="minorEastAsia" w:hAnsi="Times New Roman" w:cs="Times New Roman"/>
          <w:bCs/>
          <w:kern w:val="24"/>
          <w:sz w:val="20"/>
          <w:szCs w:val="20"/>
          <w:lang w:eastAsia="es-EC"/>
        </w:rPr>
        <w:t>n el</w:t>
      </w:r>
      <w:r w:rsidRPr="00D3772A">
        <w:rPr>
          <w:rFonts w:ascii="Times New Roman" w:eastAsiaTheme="minorEastAsia" w:hAnsi="Times New Roman" w:cs="Times New Roman"/>
          <w:bCs/>
          <w:kern w:val="24"/>
          <w:sz w:val="20"/>
          <w:szCs w:val="20"/>
          <w:lang w:eastAsia="es-EC"/>
        </w:rPr>
        <w:t xml:space="preserve"> caso </w:t>
      </w:r>
      <w:r w:rsidR="006E7615" w:rsidRPr="00D3772A">
        <w:rPr>
          <w:rFonts w:ascii="Times New Roman" w:eastAsiaTheme="minorEastAsia" w:hAnsi="Times New Roman" w:cs="Times New Roman"/>
          <w:bCs/>
          <w:kern w:val="24"/>
          <w:sz w:val="20"/>
          <w:szCs w:val="20"/>
          <w:lang w:eastAsia="es-EC"/>
        </w:rPr>
        <w:t>que</w:t>
      </w:r>
      <w:r w:rsidRPr="00D3772A">
        <w:rPr>
          <w:rFonts w:ascii="Times New Roman" w:eastAsiaTheme="minorEastAsia" w:hAnsi="Times New Roman" w:cs="Times New Roman"/>
          <w:bCs/>
          <w:kern w:val="24"/>
          <w:sz w:val="20"/>
          <w:szCs w:val="20"/>
          <w:lang w:eastAsia="es-EC"/>
        </w:rPr>
        <w:t xml:space="preserve"> </w:t>
      </w:r>
      <w:r w:rsidR="006E7615" w:rsidRPr="00D3772A">
        <w:rPr>
          <w:rFonts w:ascii="Times New Roman" w:eastAsiaTheme="minorEastAsia" w:hAnsi="Times New Roman" w:cs="Times New Roman"/>
          <w:bCs/>
          <w:kern w:val="24"/>
          <w:sz w:val="20"/>
          <w:szCs w:val="20"/>
          <w:lang w:eastAsia="es-EC"/>
        </w:rPr>
        <w:t>s</w:t>
      </w:r>
      <w:r w:rsidRPr="00D3772A">
        <w:rPr>
          <w:rFonts w:ascii="Times New Roman" w:eastAsiaTheme="minorEastAsia" w:hAnsi="Times New Roman" w:cs="Times New Roman"/>
          <w:bCs/>
          <w:kern w:val="24"/>
          <w:sz w:val="20"/>
          <w:szCs w:val="20"/>
          <w:lang w:eastAsia="es-EC"/>
        </w:rPr>
        <w:t>e nos plantea se evidencia l</w:t>
      </w:r>
      <w:r w:rsidR="006E7615" w:rsidRPr="00D3772A">
        <w:rPr>
          <w:rFonts w:ascii="Times New Roman" w:eastAsiaTheme="minorEastAsia" w:hAnsi="Times New Roman" w:cs="Times New Roman"/>
          <w:bCs/>
          <w:kern w:val="24"/>
          <w:sz w:val="20"/>
          <w:szCs w:val="20"/>
          <w:lang w:eastAsia="es-EC"/>
        </w:rPr>
        <w:t xml:space="preserve">o difuso de encontrar una metodología propia para definir si sólo con un diagnóstico de necesidades en docentes universitarios </w:t>
      </w:r>
      <w:r w:rsidR="00402FFA" w:rsidRPr="00D3772A">
        <w:rPr>
          <w:rFonts w:ascii="Times New Roman" w:eastAsiaTheme="minorEastAsia" w:hAnsi="Times New Roman" w:cs="Times New Roman"/>
          <w:bCs/>
          <w:kern w:val="24"/>
          <w:sz w:val="20"/>
          <w:szCs w:val="20"/>
          <w:lang w:eastAsia="es-EC"/>
        </w:rPr>
        <w:t xml:space="preserve">(usuarios) </w:t>
      </w:r>
      <w:r w:rsidR="00435F39" w:rsidRPr="00D3772A">
        <w:rPr>
          <w:rFonts w:ascii="Times New Roman" w:eastAsiaTheme="minorEastAsia" w:hAnsi="Times New Roman" w:cs="Times New Roman"/>
          <w:bCs/>
          <w:kern w:val="24"/>
          <w:sz w:val="20"/>
          <w:szCs w:val="20"/>
          <w:lang w:eastAsia="es-EC"/>
        </w:rPr>
        <w:t xml:space="preserve">basado en un cuestionario </w:t>
      </w:r>
      <w:r w:rsidR="006E7615" w:rsidRPr="00D3772A">
        <w:rPr>
          <w:rFonts w:ascii="Times New Roman" w:eastAsiaTheme="minorEastAsia" w:hAnsi="Times New Roman" w:cs="Times New Roman"/>
          <w:bCs/>
          <w:kern w:val="24"/>
          <w:sz w:val="20"/>
          <w:szCs w:val="20"/>
          <w:lang w:eastAsia="es-EC"/>
        </w:rPr>
        <w:t xml:space="preserve">puede impartir un curso orientado a la búsqueda </w:t>
      </w:r>
      <w:r w:rsidR="00794523" w:rsidRPr="00D3772A">
        <w:rPr>
          <w:rFonts w:ascii="Times New Roman" w:eastAsiaTheme="minorEastAsia" w:hAnsi="Times New Roman" w:cs="Times New Roman"/>
          <w:bCs/>
          <w:kern w:val="24"/>
          <w:sz w:val="20"/>
          <w:szCs w:val="20"/>
          <w:lang w:eastAsia="es-EC"/>
        </w:rPr>
        <w:t>d</w:t>
      </w:r>
      <w:r w:rsidR="006E7615" w:rsidRPr="00D3772A">
        <w:rPr>
          <w:rFonts w:ascii="Times New Roman" w:eastAsiaTheme="minorEastAsia" w:hAnsi="Times New Roman" w:cs="Times New Roman"/>
          <w:bCs/>
          <w:kern w:val="24"/>
          <w:sz w:val="20"/>
          <w:szCs w:val="20"/>
          <w:lang w:eastAsia="es-EC"/>
        </w:rPr>
        <w:t xml:space="preserve">e revistas indizadas. El </w:t>
      </w:r>
      <w:r w:rsidR="00794523" w:rsidRPr="00D3772A">
        <w:rPr>
          <w:rFonts w:ascii="Times New Roman" w:eastAsiaTheme="minorEastAsia" w:hAnsi="Times New Roman" w:cs="Times New Roman"/>
          <w:bCs/>
          <w:kern w:val="24"/>
          <w:sz w:val="20"/>
          <w:szCs w:val="20"/>
          <w:lang w:eastAsia="es-EC"/>
        </w:rPr>
        <w:t>escenario</w:t>
      </w:r>
      <w:r w:rsidR="006E7615" w:rsidRPr="00D3772A">
        <w:rPr>
          <w:rFonts w:ascii="Times New Roman" w:eastAsiaTheme="minorEastAsia" w:hAnsi="Times New Roman" w:cs="Times New Roman"/>
          <w:bCs/>
          <w:kern w:val="24"/>
          <w:sz w:val="20"/>
          <w:szCs w:val="20"/>
          <w:lang w:eastAsia="es-EC"/>
        </w:rPr>
        <w:t xml:space="preserve"> se complica aún más si se analizan la relación entre las publicaciones las revistas </w:t>
      </w:r>
      <w:r w:rsidR="00794523" w:rsidRPr="00D3772A">
        <w:rPr>
          <w:rFonts w:ascii="Times New Roman" w:eastAsiaTheme="minorEastAsia" w:hAnsi="Times New Roman" w:cs="Times New Roman"/>
          <w:bCs/>
          <w:kern w:val="24"/>
          <w:sz w:val="20"/>
          <w:szCs w:val="20"/>
          <w:lang w:eastAsia="es-EC"/>
        </w:rPr>
        <w:t>donde</w:t>
      </w:r>
      <w:r w:rsidR="006E7615" w:rsidRPr="00D3772A">
        <w:rPr>
          <w:rFonts w:ascii="Times New Roman" w:eastAsiaTheme="minorEastAsia" w:hAnsi="Times New Roman" w:cs="Times New Roman"/>
          <w:bCs/>
          <w:kern w:val="24"/>
          <w:sz w:val="20"/>
          <w:szCs w:val="20"/>
          <w:lang w:eastAsia="es-EC"/>
        </w:rPr>
        <w:t xml:space="preserve"> fueron publicados</w:t>
      </w:r>
      <w:r w:rsidR="00435F39" w:rsidRPr="00D3772A">
        <w:rPr>
          <w:rFonts w:ascii="Times New Roman" w:eastAsiaTheme="minorEastAsia" w:hAnsi="Times New Roman" w:cs="Times New Roman"/>
          <w:bCs/>
          <w:kern w:val="24"/>
          <w:sz w:val="20"/>
          <w:szCs w:val="20"/>
          <w:lang w:eastAsia="es-EC"/>
        </w:rPr>
        <w:t xml:space="preserve"> </w:t>
      </w:r>
      <w:r w:rsidR="00F7423F" w:rsidRPr="00D3772A">
        <w:rPr>
          <w:rFonts w:ascii="Times New Roman" w:eastAsiaTheme="minorEastAsia" w:hAnsi="Times New Roman" w:cs="Times New Roman"/>
          <w:bCs/>
          <w:kern w:val="24"/>
          <w:sz w:val="20"/>
          <w:szCs w:val="20"/>
          <w:lang w:eastAsia="es-EC"/>
        </w:rPr>
        <w:t xml:space="preserve">un </w:t>
      </w:r>
      <w:r w:rsidR="00435F39" w:rsidRPr="00D3772A">
        <w:rPr>
          <w:rFonts w:ascii="Times New Roman" w:eastAsiaTheme="minorEastAsia" w:hAnsi="Times New Roman" w:cs="Times New Roman"/>
          <w:bCs/>
          <w:kern w:val="24"/>
          <w:sz w:val="20"/>
          <w:szCs w:val="20"/>
          <w:lang w:eastAsia="es-EC"/>
        </w:rPr>
        <w:t xml:space="preserve">número de publicaciones en revistas de impacto que los </w:t>
      </w:r>
      <w:r w:rsidR="00F7423F" w:rsidRPr="00D3772A">
        <w:rPr>
          <w:rFonts w:ascii="Times New Roman" w:eastAsiaTheme="minorEastAsia" w:hAnsi="Times New Roman" w:cs="Times New Roman"/>
          <w:bCs/>
          <w:kern w:val="24"/>
          <w:sz w:val="20"/>
          <w:szCs w:val="20"/>
          <w:lang w:eastAsia="es-EC"/>
        </w:rPr>
        <w:t>usuarios (</w:t>
      </w:r>
      <w:r w:rsidR="00435F39" w:rsidRPr="00D3772A">
        <w:rPr>
          <w:rFonts w:ascii="Times New Roman" w:eastAsiaTheme="minorEastAsia" w:hAnsi="Times New Roman" w:cs="Times New Roman"/>
          <w:bCs/>
          <w:kern w:val="24"/>
          <w:sz w:val="20"/>
          <w:szCs w:val="20"/>
          <w:lang w:eastAsia="es-EC"/>
        </w:rPr>
        <w:t>participantes</w:t>
      </w:r>
      <w:r w:rsidR="00F7423F" w:rsidRPr="00D3772A">
        <w:rPr>
          <w:rFonts w:ascii="Times New Roman" w:eastAsiaTheme="minorEastAsia" w:hAnsi="Times New Roman" w:cs="Times New Roman"/>
          <w:bCs/>
          <w:kern w:val="24"/>
          <w:sz w:val="20"/>
          <w:szCs w:val="20"/>
          <w:lang w:eastAsia="es-EC"/>
        </w:rPr>
        <w:t xml:space="preserve">) cuando se refiera su actuación </w:t>
      </w:r>
      <w:r w:rsidR="00435F39" w:rsidRPr="00D3772A">
        <w:rPr>
          <w:rFonts w:ascii="Times New Roman" w:eastAsiaTheme="minorEastAsia" w:hAnsi="Times New Roman" w:cs="Times New Roman"/>
          <w:bCs/>
          <w:kern w:val="24"/>
          <w:sz w:val="20"/>
          <w:szCs w:val="20"/>
          <w:lang w:eastAsia="es-EC"/>
        </w:rPr>
        <w:t>han logrado</w:t>
      </w:r>
      <w:r w:rsidR="00F7423F" w:rsidRPr="00D3772A">
        <w:rPr>
          <w:rFonts w:ascii="Times New Roman" w:eastAsiaTheme="minorEastAsia" w:hAnsi="Times New Roman" w:cs="Times New Roman"/>
          <w:bCs/>
          <w:kern w:val="24"/>
          <w:sz w:val="20"/>
          <w:szCs w:val="20"/>
          <w:lang w:eastAsia="es-EC"/>
        </w:rPr>
        <w:t xml:space="preserve"> y</w:t>
      </w:r>
      <w:r w:rsidR="006E7615" w:rsidRPr="00D3772A">
        <w:rPr>
          <w:rFonts w:ascii="Times New Roman" w:eastAsiaTheme="minorEastAsia" w:hAnsi="Times New Roman" w:cs="Times New Roman"/>
          <w:bCs/>
          <w:kern w:val="24"/>
          <w:sz w:val="20"/>
          <w:szCs w:val="20"/>
          <w:lang w:eastAsia="es-EC"/>
        </w:rPr>
        <w:t xml:space="preserve"> su correspondencia con los resultados y avances de la ciencia</w:t>
      </w:r>
      <w:r w:rsidR="00435F39" w:rsidRPr="00D3772A">
        <w:rPr>
          <w:rFonts w:ascii="Times New Roman" w:eastAsiaTheme="minorEastAsia" w:hAnsi="Times New Roman" w:cs="Times New Roman"/>
          <w:bCs/>
          <w:kern w:val="24"/>
          <w:sz w:val="20"/>
          <w:szCs w:val="20"/>
          <w:lang w:eastAsia="es-EC"/>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4E5160" w:rsidRPr="00D3772A" w:rsidRDefault="00435F39" w:rsidP="008F01C3">
      <w:pPr>
        <w:spacing w:after="0" w:line="240" w:lineRule="auto"/>
        <w:jc w:val="both"/>
        <w:rPr>
          <w:rStyle w:val="tlid-translation"/>
          <w:rFonts w:ascii="Times New Roman" w:hAnsi="Times New Roman" w:cs="Times New Roman"/>
          <w:sz w:val="20"/>
          <w:szCs w:val="20"/>
        </w:rPr>
      </w:pPr>
      <w:r w:rsidRPr="00D3772A">
        <w:rPr>
          <w:rFonts w:ascii="Times New Roman" w:eastAsiaTheme="minorEastAsia" w:hAnsi="Times New Roman" w:cs="Times New Roman"/>
          <w:bCs/>
          <w:kern w:val="24"/>
          <w:sz w:val="20"/>
          <w:szCs w:val="20"/>
          <w:lang w:eastAsia="es-EC"/>
        </w:rPr>
        <w:t>S</w:t>
      </w:r>
      <w:r w:rsidR="006E7615" w:rsidRPr="00D3772A">
        <w:rPr>
          <w:rFonts w:ascii="Times New Roman" w:eastAsiaTheme="minorEastAsia" w:hAnsi="Times New Roman" w:cs="Times New Roman"/>
          <w:bCs/>
          <w:kern w:val="24"/>
          <w:sz w:val="20"/>
          <w:szCs w:val="20"/>
          <w:lang w:eastAsia="es-EC"/>
        </w:rPr>
        <w:t xml:space="preserve">e asume combinar métodos de </w:t>
      </w:r>
      <w:r w:rsidR="00794523" w:rsidRPr="00D3772A">
        <w:rPr>
          <w:rFonts w:ascii="Times New Roman" w:eastAsiaTheme="minorEastAsia" w:hAnsi="Times New Roman" w:cs="Times New Roman"/>
          <w:bCs/>
          <w:kern w:val="24"/>
          <w:sz w:val="20"/>
          <w:szCs w:val="20"/>
          <w:lang w:eastAsia="es-EC"/>
        </w:rPr>
        <w:t>estudio,</w:t>
      </w:r>
      <w:r w:rsidR="006E7615" w:rsidRPr="00D3772A">
        <w:rPr>
          <w:rFonts w:ascii="Times New Roman" w:eastAsiaTheme="minorEastAsia" w:hAnsi="Times New Roman" w:cs="Times New Roman"/>
          <w:bCs/>
          <w:kern w:val="24"/>
          <w:sz w:val="20"/>
          <w:szCs w:val="20"/>
          <w:lang w:eastAsia="es-EC"/>
        </w:rPr>
        <w:t xml:space="preserve"> de tal caso en el presente estudio s</w:t>
      </w:r>
      <w:r w:rsidR="00631C53" w:rsidRPr="00D3772A">
        <w:rPr>
          <w:rFonts w:ascii="Times New Roman" w:eastAsiaTheme="minorEastAsia" w:hAnsi="Times New Roman" w:cs="Times New Roman"/>
          <w:bCs/>
          <w:kern w:val="24"/>
          <w:sz w:val="20"/>
          <w:szCs w:val="20"/>
          <w:lang w:eastAsia="es-EC"/>
        </w:rPr>
        <w:t xml:space="preserve">e </w:t>
      </w:r>
      <w:r w:rsidR="006E7615" w:rsidRPr="00D3772A">
        <w:rPr>
          <w:rFonts w:ascii="Times New Roman" w:eastAsiaTheme="minorEastAsia" w:hAnsi="Times New Roman" w:cs="Times New Roman"/>
          <w:bCs/>
          <w:kern w:val="24"/>
          <w:sz w:val="20"/>
          <w:szCs w:val="20"/>
          <w:lang w:eastAsia="es-EC"/>
        </w:rPr>
        <w:t xml:space="preserve">sustenta </w:t>
      </w:r>
      <w:r w:rsidR="00631C53" w:rsidRPr="00D3772A">
        <w:rPr>
          <w:rFonts w:ascii="Times New Roman" w:eastAsiaTheme="minorEastAsia" w:hAnsi="Times New Roman" w:cs="Times New Roman"/>
          <w:bCs/>
          <w:kern w:val="24"/>
          <w:sz w:val="20"/>
          <w:szCs w:val="20"/>
          <w:lang w:eastAsia="es-EC"/>
        </w:rPr>
        <w:t xml:space="preserve">en </w:t>
      </w:r>
      <w:r w:rsidR="002779E6" w:rsidRPr="00D3772A">
        <w:rPr>
          <w:rFonts w:ascii="Times New Roman" w:eastAsiaTheme="minorEastAsia" w:hAnsi="Times New Roman" w:cs="Times New Roman"/>
          <w:bCs/>
          <w:kern w:val="24"/>
          <w:sz w:val="20"/>
          <w:szCs w:val="20"/>
          <w:lang w:eastAsia="es-EC"/>
        </w:rPr>
        <w:t>una metodología que combina métodos</w:t>
      </w:r>
      <w:r w:rsidR="00402FFA" w:rsidRPr="00D3772A">
        <w:rPr>
          <w:rFonts w:ascii="Times New Roman" w:eastAsiaTheme="minorEastAsia" w:hAnsi="Times New Roman" w:cs="Times New Roman"/>
          <w:bCs/>
          <w:kern w:val="24"/>
          <w:sz w:val="20"/>
          <w:szCs w:val="20"/>
          <w:lang w:eastAsia="es-EC"/>
        </w:rPr>
        <w:t xml:space="preserve"> de enfoques cualitativos y cuantitativos</w:t>
      </w:r>
      <w:r w:rsidR="001209AE" w:rsidRPr="00D3772A">
        <w:rPr>
          <w:rFonts w:ascii="Times New Roman" w:eastAsiaTheme="minorEastAsia" w:hAnsi="Times New Roman" w:cs="Times New Roman"/>
          <w:bCs/>
          <w:kern w:val="24"/>
          <w:sz w:val="20"/>
          <w:szCs w:val="20"/>
          <w:lang w:eastAsia="es-EC"/>
        </w:rPr>
        <w:t>. La encuesta, la discusión grupal e intercambio para acercar las necesidades formativas vistas desde los solicitantes y</w:t>
      </w:r>
      <w:r w:rsidR="00402FFA" w:rsidRPr="00D3772A">
        <w:rPr>
          <w:rFonts w:ascii="Times New Roman" w:eastAsiaTheme="minorEastAsia" w:hAnsi="Times New Roman" w:cs="Times New Roman"/>
          <w:bCs/>
          <w:kern w:val="24"/>
          <w:sz w:val="20"/>
          <w:szCs w:val="20"/>
          <w:lang w:eastAsia="es-EC"/>
        </w:rPr>
        <w:t xml:space="preserve"> </w:t>
      </w:r>
      <w:r w:rsidR="004F4443" w:rsidRPr="00D3772A">
        <w:rPr>
          <w:rFonts w:ascii="Times New Roman" w:eastAsiaTheme="minorEastAsia" w:hAnsi="Times New Roman" w:cs="Times New Roman"/>
          <w:bCs/>
          <w:kern w:val="24"/>
          <w:sz w:val="20"/>
          <w:szCs w:val="20"/>
          <w:lang w:eastAsia="es-EC"/>
        </w:rPr>
        <w:t xml:space="preserve">particularmente la </w:t>
      </w:r>
      <w:proofErr w:type="spellStart"/>
      <w:r w:rsidR="004F4443" w:rsidRPr="00D3772A">
        <w:rPr>
          <w:rFonts w:ascii="Times New Roman" w:eastAsiaTheme="minorEastAsia" w:hAnsi="Times New Roman" w:cs="Times New Roman"/>
          <w:bCs/>
          <w:kern w:val="24"/>
          <w:sz w:val="20"/>
          <w:szCs w:val="20"/>
          <w:lang w:eastAsia="es-EC"/>
        </w:rPr>
        <w:t>infome</w:t>
      </w:r>
      <w:r w:rsidR="00DB3AD5" w:rsidRPr="00D3772A">
        <w:rPr>
          <w:rFonts w:ascii="Times New Roman" w:eastAsiaTheme="minorEastAsia" w:hAnsi="Times New Roman" w:cs="Times New Roman"/>
          <w:bCs/>
          <w:kern w:val="24"/>
          <w:sz w:val="20"/>
          <w:szCs w:val="20"/>
          <w:lang w:eastAsia="es-EC"/>
        </w:rPr>
        <w:t>tr</w:t>
      </w:r>
      <w:r w:rsidR="004F4443" w:rsidRPr="00D3772A">
        <w:rPr>
          <w:rFonts w:ascii="Times New Roman" w:eastAsiaTheme="minorEastAsia" w:hAnsi="Times New Roman" w:cs="Times New Roman"/>
          <w:bCs/>
          <w:kern w:val="24"/>
          <w:sz w:val="20"/>
          <w:szCs w:val="20"/>
          <w:lang w:eastAsia="es-EC"/>
        </w:rPr>
        <w:t>í</w:t>
      </w:r>
      <w:r w:rsidR="00DB3AD5" w:rsidRPr="00D3772A">
        <w:rPr>
          <w:rFonts w:ascii="Times New Roman" w:eastAsiaTheme="minorEastAsia" w:hAnsi="Times New Roman" w:cs="Times New Roman"/>
          <w:bCs/>
          <w:kern w:val="24"/>
          <w:sz w:val="20"/>
          <w:szCs w:val="20"/>
          <w:lang w:eastAsia="es-EC"/>
        </w:rPr>
        <w:t>a</w:t>
      </w:r>
      <w:proofErr w:type="spellEnd"/>
      <w:r w:rsidR="00DB3AD5" w:rsidRPr="00D3772A">
        <w:rPr>
          <w:rFonts w:ascii="Times New Roman" w:eastAsiaTheme="minorEastAsia" w:hAnsi="Times New Roman" w:cs="Times New Roman"/>
          <w:bCs/>
          <w:kern w:val="24"/>
          <w:sz w:val="20"/>
          <w:szCs w:val="20"/>
          <w:lang w:eastAsia="es-EC"/>
        </w:rPr>
        <w:t xml:space="preserve"> estadística </w:t>
      </w:r>
      <w:r w:rsidR="00794523" w:rsidRPr="00D3772A">
        <w:rPr>
          <w:rFonts w:ascii="Times New Roman" w:eastAsiaTheme="minorEastAsia" w:hAnsi="Times New Roman" w:cs="Times New Roman"/>
          <w:bCs/>
          <w:kern w:val="24"/>
          <w:sz w:val="20"/>
          <w:szCs w:val="20"/>
          <w:lang w:eastAsia="es-EC"/>
        </w:rPr>
        <w:t>para el</w:t>
      </w:r>
      <w:r w:rsidR="00631C53" w:rsidRPr="00D3772A">
        <w:rPr>
          <w:rFonts w:ascii="Times New Roman" w:eastAsiaTheme="minorEastAsia" w:hAnsi="Times New Roman" w:cs="Times New Roman"/>
          <w:bCs/>
          <w:kern w:val="24"/>
          <w:sz w:val="20"/>
          <w:szCs w:val="20"/>
          <w:lang w:eastAsia="es-EC"/>
        </w:rPr>
        <w:t xml:space="preserve"> tratamiento </w:t>
      </w:r>
      <w:r w:rsidR="00DB3AD5" w:rsidRPr="00D3772A">
        <w:rPr>
          <w:rFonts w:ascii="Times New Roman" w:eastAsiaTheme="minorEastAsia" w:hAnsi="Times New Roman" w:cs="Times New Roman"/>
          <w:bCs/>
          <w:kern w:val="24"/>
          <w:sz w:val="20"/>
          <w:szCs w:val="20"/>
          <w:lang w:eastAsia="es-EC"/>
        </w:rPr>
        <w:t>al número de publicaciones que se describen desde una base d</w:t>
      </w:r>
      <w:r w:rsidRPr="00D3772A">
        <w:rPr>
          <w:rFonts w:ascii="Times New Roman" w:eastAsiaTheme="minorEastAsia" w:hAnsi="Times New Roman" w:cs="Times New Roman"/>
          <w:bCs/>
          <w:kern w:val="24"/>
          <w:sz w:val="20"/>
          <w:szCs w:val="20"/>
          <w:lang w:eastAsia="es-EC"/>
        </w:rPr>
        <w:t xml:space="preserve">e datos o un determinado autor; </w:t>
      </w:r>
      <w:r w:rsidR="00DB3AD5" w:rsidRPr="00D3772A">
        <w:rPr>
          <w:rFonts w:ascii="Times New Roman" w:eastAsiaTheme="minorEastAsia" w:hAnsi="Times New Roman" w:cs="Times New Roman"/>
          <w:bCs/>
          <w:kern w:val="24"/>
          <w:sz w:val="20"/>
          <w:szCs w:val="20"/>
          <w:lang w:eastAsia="es-EC"/>
        </w:rPr>
        <w:t>el impacto de la revista. En este caso el</w:t>
      </w:r>
      <w:r w:rsidR="00DB3AD5" w:rsidRPr="00D3772A">
        <w:rPr>
          <w:rStyle w:val="tlid-translation"/>
          <w:rFonts w:ascii="Times New Roman" w:hAnsi="Times New Roman" w:cs="Times New Roman"/>
          <w:sz w:val="20"/>
          <w:szCs w:val="20"/>
        </w:rPr>
        <w:t xml:space="preserve"> análisis estadístico también puede ser bidimensional o relacional, basado en la detección de la relación entre elementos</w:t>
      </w:r>
      <w:r w:rsidR="00E61B3E" w:rsidRPr="00D3772A">
        <w:rPr>
          <w:rStyle w:val="tlid-translation"/>
          <w:rFonts w:ascii="Times New Roman" w:hAnsi="Times New Roman" w:cs="Times New Roman"/>
          <w:sz w:val="20"/>
          <w:szCs w:val="20"/>
        </w:rPr>
        <w:t>.</w:t>
      </w:r>
      <w:r w:rsidR="00DB3AD5" w:rsidRPr="00D3772A">
        <w:rPr>
          <w:rStyle w:val="tlid-translation"/>
          <w:rFonts w:ascii="Times New Roman" w:hAnsi="Times New Roman" w:cs="Times New Roman"/>
          <w:sz w:val="20"/>
          <w:szCs w:val="20"/>
        </w:rPr>
        <w:t xml:space="preserve"> </w:t>
      </w:r>
      <w:r w:rsidR="00E61B3E" w:rsidRPr="00D3772A">
        <w:rPr>
          <w:rStyle w:val="tlid-translation"/>
          <w:rFonts w:ascii="Times New Roman" w:hAnsi="Times New Roman" w:cs="Times New Roman"/>
          <w:sz w:val="20"/>
          <w:szCs w:val="20"/>
        </w:rPr>
        <w:t>L</w:t>
      </w:r>
      <w:r w:rsidR="00DB3AD5" w:rsidRPr="00D3772A">
        <w:rPr>
          <w:rStyle w:val="tlid-translation"/>
          <w:rFonts w:ascii="Times New Roman" w:hAnsi="Times New Roman" w:cs="Times New Roman"/>
          <w:sz w:val="20"/>
          <w:szCs w:val="20"/>
        </w:rPr>
        <w:t xml:space="preserve">os elementos de la información para identificar la estructura </w:t>
      </w:r>
      <w:r w:rsidR="00E61B3E" w:rsidRPr="00D3772A">
        <w:rPr>
          <w:rStyle w:val="tlid-translation"/>
          <w:rFonts w:ascii="Times New Roman" w:hAnsi="Times New Roman" w:cs="Times New Roman"/>
          <w:sz w:val="20"/>
          <w:szCs w:val="20"/>
        </w:rPr>
        <w:t>el campo científico</w:t>
      </w:r>
      <w:r w:rsidR="00DB3AD5" w:rsidRPr="00D3772A">
        <w:rPr>
          <w:rStyle w:val="tlid-translation"/>
          <w:rFonts w:ascii="Times New Roman" w:hAnsi="Times New Roman" w:cs="Times New Roman"/>
          <w:sz w:val="20"/>
          <w:szCs w:val="20"/>
        </w:rPr>
        <w:t xml:space="preserve"> o </w:t>
      </w:r>
      <w:r w:rsidR="00E61B3E" w:rsidRPr="00D3772A">
        <w:rPr>
          <w:rStyle w:val="tlid-translation"/>
          <w:rFonts w:ascii="Times New Roman" w:hAnsi="Times New Roman" w:cs="Times New Roman"/>
          <w:sz w:val="20"/>
          <w:szCs w:val="20"/>
        </w:rPr>
        <w:t>técnico</w:t>
      </w:r>
      <w:r w:rsidR="001F56AB" w:rsidRPr="00D3772A">
        <w:rPr>
          <w:rStyle w:val="tlid-translation"/>
          <w:rFonts w:ascii="Times New Roman" w:hAnsi="Times New Roman" w:cs="Times New Roman"/>
          <w:sz w:val="20"/>
          <w:szCs w:val="20"/>
        </w:rPr>
        <w:t xml:space="preserve">, teniendo en cuenta la ley de </w:t>
      </w:r>
      <w:r w:rsidR="001F56AB" w:rsidRPr="00D3772A">
        <w:rPr>
          <w:rFonts w:ascii="Times New Roman" w:hAnsi="Times New Roman" w:cs="Times New Roman"/>
          <w:sz w:val="20"/>
          <w:szCs w:val="20"/>
          <w:lang w:val="es-ES_tradnl"/>
        </w:rPr>
        <w:t>Bradford</w:t>
      </w:r>
      <w:r w:rsidR="00C5002A" w:rsidRPr="00D3772A">
        <w:rPr>
          <w:rFonts w:ascii="Times New Roman" w:hAnsi="Times New Roman" w:cs="Times New Roman"/>
          <w:sz w:val="20"/>
          <w:szCs w:val="20"/>
          <w:lang w:val="es-ES_tradnl"/>
        </w:rPr>
        <w:t xml:space="preserve">, </w:t>
      </w:r>
      <w:r w:rsidR="00E61B3E" w:rsidRPr="00D3772A">
        <w:rPr>
          <w:rFonts w:ascii="Times New Roman" w:hAnsi="Times New Roman" w:cs="Times New Roman"/>
          <w:sz w:val="20"/>
          <w:szCs w:val="20"/>
          <w:lang w:val="es-ES_tradnl"/>
        </w:rPr>
        <w:t xml:space="preserve">tal y como plantea </w:t>
      </w:r>
      <w:r w:rsidR="00C5002A" w:rsidRPr="00D3772A">
        <w:rPr>
          <w:rFonts w:ascii="Times New Roman" w:hAnsi="Times New Roman" w:cs="Times New Roman"/>
          <w:sz w:val="20"/>
          <w:szCs w:val="20"/>
        </w:rPr>
        <w:t>Alvarado (2016)</w:t>
      </w:r>
      <w:r w:rsidR="00DB3AD5" w:rsidRPr="00D3772A">
        <w:rPr>
          <w:rStyle w:val="tlid-translation"/>
          <w:rFonts w:ascii="Times New Roman" w:hAnsi="Times New Roman" w:cs="Times New Roman"/>
          <w:sz w:val="20"/>
          <w:szCs w:val="20"/>
        </w:rPr>
        <w:t xml:space="preserve">.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631C53" w:rsidRPr="00D3772A" w:rsidRDefault="001F56AB"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El </w:t>
      </w:r>
      <w:r w:rsidR="00631C53" w:rsidRPr="00D3772A">
        <w:rPr>
          <w:rFonts w:ascii="Times New Roman" w:eastAsiaTheme="minorEastAsia" w:hAnsi="Times New Roman" w:cs="Times New Roman"/>
          <w:bCs/>
          <w:kern w:val="24"/>
          <w:sz w:val="20"/>
          <w:szCs w:val="20"/>
          <w:lang w:eastAsia="es-EC"/>
        </w:rPr>
        <w:t xml:space="preserve">análisis </w:t>
      </w:r>
      <w:proofErr w:type="spellStart"/>
      <w:r w:rsidR="00631C53" w:rsidRPr="00D3772A">
        <w:rPr>
          <w:rFonts w:ascii="Times New Roman" w:eastAsiaTheme="minorEastAsia" w:hAnsi="Times New Roman" w:cs="Times New Roman"/>
          <w:bCs/>
          <w:kern w:val="24"/>
          <w:sz w:val="20"/>
          <w:szCs w:val="20"/>
          <w:lang w:eastAsia="es-EC"/>
        </w:rPr>
        <w:t>bibliométrico</w:t>
      </w:r>
      <w:proofErr w:type="spellEnd"/>
      <w:r w:rsidR="00631C53" w:rsidRPr="00D3772A">
        <w:rPr>
          <w:rFonts w:ascii="Times New Roman" w:eastAsiaTheme="minorEastAsia" w:hAnsi="Times New Roman" w:cs="Times New Roman"/>
          <w:bCs/>
          <w:kern w:val="24"/>
          <w:sz w:val="20"/>
          <w:szCs w:val="20"/>
          <w:lang w:eastAsia="es-EC"/>
        </w:rPr>
        <w:t xml:space="preserve"> de fuentes directas</w:t>
      </w:r>
      <w:r w:rsidR="00794523" w:rsidRPr="00D3772A">
        <w:rPr>
          <w:rFonts w:ascii="Times New Roman" w:eastAsiaTheme="minorEastAsia" w:hAnsi="Times New Roman" w:cs="Times New Roman"/>
          <w:bCs/>
          <w:kern w:val="24"/>
          <w:sz w:val="20"/>
          <w:szCs w:val="20"/>
          <w:lang w:eastAsia="es-EC"/>
        </w:rPr>
        <w:t>, la</w:t>
      </w:r>
      <w:r w:rsidR="00631C53" w:rsidRPr="00D3772A">
        <w:rPr>
          <w:rFonts w:ascii="Times New Roman" w:eastAsiaTheme="minorEastAsia" w:hAnsi="Times New Roman" w:cs="Times New Roman"/>
          <w:bCs/>
          <w:kern w:val="24"/>
          <w:sz w:val="20"/>
          <w:szCs w:val="20"/>
          <w:lang w:eastAsia="es-EC"/>
        </w:rPr>
        <w:t xml:space="preserve"> articulación de este mediante modelación fina de los sistemas de información que se presentan en las bases de datos académicas de impacto regional y las de impacto mundial.</w:t>
      </w:r>
      <w:r w:rsidR="00794523" w:rsidRPr="00D3772A">
        <w:rPr>
          <w:rFonts w:ascii="Times New Roman" w:eastAsiaTheme="minorEastAsia" w:hAnsi="Times New Roman" w:cs="Times New Roman"/>
          <w:bCs/>
          <w:kern w:val="24"/>
          <w:sz w:val="20"/>
          <w:szCs w:val="20"/>
          <w:lang w:eastAsia="es-EC"/>
        </w:rPr>
        <w:t xml:space="preserve">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435F39" w:rsidRPr="00D3772A" w:rsidRDefault="00435F39"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La </w:t>
      </w:r>
      <w:r w:rsidR="00072A1B" w:rsidRPr="00D3772A">
        <w:rPr>
          <w:rFonts w:ascii="Times New Roman" w:eastAsiaTheme="minorEastAsia" w:hAnsi="Times New Roman" w:cs="Times New Roman"/>
          <w:bCs/>
          <w:kern w:val="24"/>
          <w:sz w:val="20"/>
          <w:szCs w:val="20"/>
          <w:lang w:eastAsia="es-EC"/>
        </w:rPr>
        <w:t xml:space="preserve">detección de </w:t>
      </w:r>
      <w:r w:rsidR="00631C53" w:rsidRPr="00D3772A">
        <w:rPr>
          <w:rFonts w:ascii="Times New Roman" w:eastAsiaTheme="minorEastAsia" w:hAnsi="Times New Roman" w:cs="Times New Roman"/>
          <w:bCs/>
          <w:kern w:val="24"/>
          <w:sz w:val="20"/>
          <w:szCs w:val="20"/>
          <w:lang w:eastAsia="es-EC"/>
        </w:rPr>
        <w:t xml:space="preserve">criterios y solicitudes realizadas por los docentes para su formación y actualización  </w:t>
      </w:r>
      <w:r w:rsidR="00072A1B" w:rsidRPr="00D3772A">
        <w:rPr>
          <w:rFonts w:ascii="Times New Roman" w:eastAsiaTheme="minorEastAsia" w:hAnsi="Times New Roman" w:cs="Times New Roman"/>
          <w:bCs/>
          <w:kern w:val="24"/>
          <w:sz w:val="20"/>
          <w:szCs w:val="20"/>
          <w:lang w:eastAsia="es-EC"/>
        </w:rPr>
        <w:t>los</w:t>
      </w:r>
      <w:r w:rsidR="00631C53" w:rsidRPr="00D3772A">
        <w:rPr>
          <w:rFonts w:ascii="Times New Roman" w:eastAsiaTheme="minorEastAsia" w:hAnsi="Times New Roman" w:cs="Times New Roman"/>
          <w:bCs/>
          <w:kern w:val="24"/>
          <w:sz w:val="20"/>
          <w:szCs w:val="20"/>
          <w:lang w:eastAsia="es-EC"/>
        </w:rPr>
        <w:t xml:space="preserve"> debates técnicos </w:t>
      </w:r>
      <w:r w:rsidR="00072A1B" w:rsidRPr="00D3772A">
        <w:rPr>
          <w:rFonts w:ascii="Times New Roman" w:eastAsiaTheme="minorEastAsia" w:hAnsi="Times New Roman" w:cs="Times New Roman"/>
          <w:bCs/>
          <w:kern w:val="24"/>
          <w:sz w:val="20"/>
          <w:szCs w:val="20"/>
          <w:lang w:eastAsia="es-EC"/>
        </w:rPr>
        <w:t>son de importancia, pero compararlos con lo que ocurre en su campo es decir el estado de desarrollo es desde el punto de vista metodológico un punto importante que los</w:t>
      </w:r>
      <w:r w:rsidR="00631C53" w:rsidRPr="00D3772A">
        <w:rPr>
          <w:rFonts w:ascii="Times New Roman" w:eastAsiaTheme="minorEastAsia" w:hAnsi="Times New Roman" w:cs="Times New Roman"/>
          <w:bCs/>
          <w:kern w:val="24"/>
          <w:sz w:val="20"/>
          <w:szCs w:val="20"/>
          <w:lang w:eastAsia="es-EC"/>
        </w:rPr>
        <w:t xml:space="preserve"> investigadores </w:t>
      </w:r>
      <w:r w:rsidR="00072A1B" w:rsidRPr="00D3772A">
        <w:rPr>
          <w:rFonts w:ascii="Times New Roman" w:eastAsiaTheme="minorEastAsia" w:hAnsi="Times New Roman" w:cs="Times New Roman"/>
          <w:bCs/>
          <w:kern w:val="24"/>
          <w:sz w:val="20"/>
          <w:szCs w:val="20"/>
          <w:lang w:eastAsia="es-EC"/>
        </w:rPr>
        <w:t xml:space="preserve">registran </w:t>
      </w:r>
      <w:r w:rsidR="00631C53" w:rsidRPr="00D3772A">
        <w:rPr>
          <w:rFonts w:ascii="Times New Roman" w:eastAsiaTheme="minorEastAsia" w:hAnsi="Times New Roman" w:cs="Times New Roman"/>
          <w:bCs/>
          <w:kern w:val="24"/>
          <w:sz w:val="20"/>
          <w:szCs w:val="20"/>
          <w:lang w:eastAsia="es-EC"/>
        </w:rPr>
        <w:t>en cuadernos analíticos para la visualización precisa de la información.</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7850C8" w:rsidRPr="00D3772A" w:rsidRDefault="00A7467E"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La comparación como método para encontrar similitudes y diferencias de la información obtenida con el plan de carrera docente (PCD) se concibió para para penetrar en resultados anteriores. S</w:t>
      </w:r>
      <w:r w:rsidR="00E22A96" w:rsidRPr="00D3772A">
        <w:rPr>
          <w:rFonts w:ascii="Times New Roman" w:eastAsiaTheme="minorEastAsia" w:hAnsi="Times New Roman" w:cs="Times New Roman"/>
          <w:bCs/>
          <w:kern w:val="24"/>
          <w:sz w:val="20"/>
          <w:szCs w:val="20"/>
          <w:lang w:eastAsia="es-EC"/>
        </w:rPr>
        <w:t>e analizaron</w:t>
      </w:r>
      <w:r w:rsidRPr="00D3772A">
        <w:rPr>
          <w:rFonts w:ascii="Times New Roman" w:eastAsiaTheme="minorEastAsia" w:hAnsi="Times New Roman" w:cs="Times New Roman"/>
          <w:bCs/>
          <w:kern w:val="24"/>
          <w:sz w:val="20"/>
          <w:szCs w:val="20"/>
          <w:lang w:eastAsia="es-EC"/>
        </w:rPr>
        <w:t xml:space="preserve"> primero</w:t>
      </w:r>
      <w:r w:rsidR="00E22A96" w:rsidRPr="00D3772A">
        <w:rPr>
          <w:rFonts w:ascii="Times New Roman" w:eastAsiaTheme="minorEastAsia" w:hAnsi="Times New Roman" w:cs="Times New Roman"/>
          <w:bCs/>
          <w:kern w:val="24"/>
          <w:sz w:val="20"/>
          <w:szCs w:val="20"/>
          <w:lang w:eastAsia="es-EC"/>
        </w:rPr>
        <w:t xml:space="preserve"> los resultados obtenidos por los docentes en cursos de publicaciones científicas durante los años 2016, 2017 y 2018</w:t>
      </w:r>
      <w:r w:rsidRPr="00D3772A">
        <w:rPr>
          <w:rFonts w:ascii="Times New Roman" w:eastAsiaTheme="minorEastAsia" w:hAnsi="Times New Roman" w:cs="Times New Roman"/>
          <w:bCs/>
          <w:kern w:val="24"/>
          <w:sz w:val="20"/>
          <w:szCs w:val="20"/>
          <w:lang w:eastAsia="es-EC"/>
        </w:rPr>
        <w:t xml:space="preserve"> y se compararon con los aportes obtenidos. Aportó</w:t>
      </w:r>
      <w:r w:rsidR="00E22A96" w:rsidRPr="00D3772A">
        <w:rPr>
          <w:rFonts w:ascii="Times New Roman" w:eastAsiaTheme="minorEastAsia" w:hAnsi="Times New Roman" w:cs="Times New Roman"/>
          <w:bCs/>
          <w:kern w:val="24"/>
          <w:sz w:val="20"/>
          <w:szCs w:val="20"/>
          <w:lang w:eastAsia="es-EC"/>
        </w:rPr>
        <w:t xml:space="preserve"> una visión más precisa acerca de las publicaciones científicas e </w:t>
      </w:r>
      <w:r w:rsidRPr="00D3772A">
        <w:rPr>
          <w:rFonts w:ascii="Times New Roman" w:eastAsiaTheme="minorEastAsia" w:hAnsi="Times New Roman" w:cs="Times New Roman"/>
          <w:bCs/>
          <w:kern w:val="24"/>
          <w:sz w:val="20"/>
          <w:szCs w:val="20"/>
          <w:lang w:eastAsia="es-EC"/>
        </w:rPr>
        <w:t xml:space="preserve">como resultados de cursos e </w:t>
      </w:r>
      <w:r w:rsidR="00E22A96" w:rsidRPr="00D3772A">
        <w:rPr>
          <w:rFonts w:ascii="Times New Roman" w:eastAsiaTheme="minorEastAsia" w:hAnsi="Times New Roman" w:cs="Times New Roman"/>
          <w:bCs/>
          <w:kern w:val="24"/>
          <w:sz w:val="20"/>
          <w:szCs w:val="20"/>
          <w:lang w:eastAsia="es-EC"/>
        </w:rPr>
        <w:t xml:space="preserve">incluso </w:t>
      </w:r>
      <w:r w:rsidRPr="00D3772A">
        <w:rPr>
          <w:rFonts w:ascii="Times New Roman" w:eastAsiaTheme="minorEastAsia" w:hAnsi="Times New Roman" w:cs="Times New Roman"/>
          <w:bCs/>
          <w:kern w:val="24"/>
          <w:sz w:val="20"/>
          <w:szCs w:val="20"/>
          <w:lang w:eastAsia="es-EC"/>
        </w:rPr>
        <w:t xml:space="preserve">se evidencia que </w:t>
      </w:r>
      <w:r w:rsidR="00E22A96" w:rsidRPr="00D3772A">
        <w:rPr>
          <w:rFonts w:ascii="Times New Roman" w:eastAsiaTheme="minorEastAsia" w:hAnsi="Times New Roman" w:cs="Times New Roman"/>
          <w:bCs/>
          <w:kern w:val="24"/>
          <w:sz w:val="20"/>
          <w:szCs w:val="20"/>
          <w:lang w:eastAsia="es-EC"/>
        </w:rPr>
        <w:t xml:space="preserve">incidieron en elevar el número de publicaciones de la UMET </w:t>
      </w:r>
      <w:r w:rsidRPr="00D3772A">
        <w:rPr>
          <w:rFonts w:ascii="Times New Roman" w:eastAsiaTheme="minorEastAsia" w:hAnsi="Times New Roman" w:cs="Times New Roman"/>
          <w:bCs/>
          <w:kern w:val="24"/>
          <w:sz w:val="20"/>
          <w:szCs w:val="20"/>
          <w:lang w:eastAsia="es-EC"/>
        </w:rPr>
        <w:t>a su vez</w:t>
      </w:r>
      <w:r w:rsidR="00E22A96" w:rsidRPr="00D3772A">
        <w:rPr>
          <w:rFonts w:ascii="Times New Roman" w:eastAsiaTheme="minorEastAsia" w:hAnsi="Times New Roman" w:cs="Times New Roman"/>
          <w:bCs/>
          <w:kern w:val="24"/>
          <w:sz w:val="20"/>
          <w:szCs w:val="20"/>
          <w:lang w:eastAsia="es-EC"/>
        </w:rPr>
        <w:t xml:space="preserve"> destacan como dificulta</w:t>
      </w:r>
      <w:r w:rsidRPr="00D3772A">
        <w:rPr>
          <w:rFonts w:ascii="Times New Roman" w:eastAsiaTheme="minorEastAsia" w:hAnsi="Times New Roman" w:cs="Times New Roman"/>
          <w:bCs/>
          <w:kern w:val="24"/>
          <w:sz w:val="20"/>
          <w:szCs w:val="20"/>
          <w:lang w:eastAsia="es-EC"/>
        </w:rPr>
        <w:t>d el bajo conocimiento respecto a</w:t>
      </w:r>
      <w:r w:rsidR="00E22A96" w:rsidRPr="00D3772A">
        <w:rPr>
          <w:rFonts w:ascii="Times New Roman" w:eastAsiaTheme="minorEastAsia" w:hAnsi="Times New Roman" w:cs="Times New Roman"/>
          <w:bCs/>
          <w:kern w:val="24"/>
          <w:sz w:val="20"/>
          <w:szCs w:val="20"/>
          <w:lang w:eastAsia="es-EC"/>
        </w:rPr>
        <w:t xml:space="preserve"> la selección de revistas y el conocimiento de las bases de datos académicas.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E22A96" w:rsidRPr="00D3772A" w:rsidRDefault="00E22A96"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Los cursos de ciencia tecnología y sociedad y cursos específicos por carrera, también evidencia en sus resultados un impacto positivo en la gestión de los docentes en la UMET. Un Curso dedicado al gestor bibliográfico </w:t>
      </w:r>
      <w:proofErr w:type="spellStart"/>
      <w:r w:rsidRPr="00D3772A">
        <w:rPr>
          <w:rFonts w:ascii="Times New Roman" w:eastAsiaTheme="minorEastAsia" w:hAnsi="Times New Roman" w:cs="Times New Roman"/>
          <w:bCs/>
          <w:kern w:val="24"/>
          <w:sz w:val="20"/>
          <w:szCs w:val="20"/>
          <w:lang w:eastAsia="es-EC"/>
        </w:rPr>
        <w:t>Mendeley</w:t>
      </w:r>
      <w:proofErr w:type="spellEnd"/>
      <w:r w:rsidRPr="00D3772A">
        <w:rPr>
          <w:rFonts w:ascii="Times New Roman" w:eastAsiaTheme="minorEastAsia" w:hAnsi="Times New Roman" w:cs="Times New Roman"/>
          <w:bCs/>
          <w:kern w:val="24"/>
          <w:sz w:val="20"/>
          <w:szCs w:val="20"/>
          <w:lang w:eastAsia="es-EC"/>
        </w:rPr>
        <w:t xml:space="preserve"> lo podemos contextualizar como de altimetría y por tanto aporta bases para encontrar respuestas a la problemática de encontrar donde publicar. Este análisis reafirmo una de los planteamientos más recurrentes en los profesores, la selección de revistas para publicar.</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E22A96" w:rsidRPr="00D3772A" w:rsidRDefault="00E22A96" w:rsidP="008F01C3">
      <w:pPr>
        <w:spacing w:after="0" w:line="240" w:lineRule="auto"/>
        <w:jc w:val="both"/>
        <w:rPr>
          <w:rFonts w:ascii="Times New Roman" w:hAnsi="Times New Roman" w:cs="Times New Roman"/>
          <w:sz w:val="20"/>
          <w:szCs w:val="20"/>
          <w:shd w:val="clear" w:color="auto" w:fill="FFFFFF"/>
        </w:rPr>
      </w:pPr>
      <w:r w:rsidRPr="00D3772A">
        <w:rPr>
          <w:rFonts w:ascii="Times New Roman" w:eastAsiaTheme="minorEastAsia" w:hAnsi="Times New Roman" w:cs="Times New Roman"/>
          <w:bCs/>
          <w:kern w:val="24"/>
          <w:sz w:val="20"/>
          <w:szCs w:val="20"/>
          <w:lang w:eastAsia="es-EC"/>
        </w:rPr>
        <w:t>La propuesta de metodología cualitativa en TIC que presenta Álvarez y Giraldo (2017) con l</w:t>
      </w:r>
      <w:r w:rsidRPr="00D3772A">
        <w:rPr>
          <w:rFonts w:ascii="Times New Roman" w:hAnsi="Times New Roman" w:cs="Times New Roman"/>
          <w:sz w:val="20"/>
          <w:szCs w:val="20"/>
          <w:shd w:val="clear" w:color="auto" w:fill="FFFFFF"/>
        </w:rPr>
        <w:t>a captura de los datos se sustenta con el apoyo de software para gestión bibliográfica (</w:t>
      </w:r>
      <w:proofErr w:type="spellStart"/>
      <w:r w:rsidRPr="00D3772A">
        <w:rPr>
          <w:rFonts w:ascii="Times New Roman" w:hAnsi="Times New Roman" w:cs="Times New Roman"/>
          <w:sz w:val="20"/>
          <w:szCs w:val="20"/>
          <w:shd w:val="clear" w:color="auto" w:fill="FFFFFF"/>
        </w:rPr>
        <w:t>Zotero</w:t>
      </w:r>
      <w:proofErr w:type="spellEnd"/>
      <w:r w:rsidRPr="00D3772A">
        <w:rPr>
          <w:rFonts w:ascii="Times New Roman" w:hAnsi="Times New Roman" w:cs="Times New Roman"/>
          <w:sz w:val="20"/>
          <w:szCs w:val="20"/>
          <w:shd w:val="clear" w:color="auto" w:fill="FFFFFF"/>
        </w:rPr>
        <w:t xml:space="preserve"> y </w:t>
      </w:r>
      <w:proofErr w:type="spellStart"/>
      <w:r w:rsidRPr="00D3772A">
        <w:rPr>
          <w:rFonts w:ascii="Times New Roman" w:hAnsi="Times New Roman" w:cs="Times New Roman"/>
          <w:sz w:val="20"/>
          <w:szCs w:val="20"/>
          <w:shd w:val="clear" w:color="auto" w:fill="FFFFFF"/>
        </w:rPr>
        <w:t>EndNote</w:t>
      </w:r>
      <w:proofErr w:type="spellEnd"/>
      <w:r w:rsidRPr="00D3772A">
        <w:rPr>
          <w:rFonts w:ascii="Times New Roman" w:hAnsi="Times New Roman" w:cs="Times New Roman"/>
          <w:sz w:val="20"/>
          <w:szCs w:val="20"/>
          <w:shd w:val="clear" w:color="auto" w:fill="FFFFFF"/>
        </w:rPr>
        <w:t xml:space="preserve">) y de distintas bases de datos como </w:t>
      </w:r>
      <w:proofErr w:type="spellStart"/>
      <w:r w:rsidRPr="00D3772A">
        <w:rPr>
          <w:rFonts w:ascii="Times New Roman" w:hAnsi="Times New Roman" w:cs="Times New Roman"/>
          <w:sz w:val="20"/>
          <w:szCs w:val="20"/>
          <w:shd w:val="clear" w:color="auto" w:fill="FFFFFF"/>
        </w:rPr>
        <w:t>Ebsco</w:t>
      </w:r>
      <w:proofErr w:type="spellEnd"/>
      <w:r w:rsidRPr="00D3772A">
        <w:rPr>
          <w:rFonts w:ascii="Times New Roman" w:hAnsi="Times New Roman" w:cs="Times New Roman"/>
          <w:sz w:val="20"/>
          <w:szCs w:val="20"/>
          <w:shd w:val="clear" w:color="auto" w:fill="FFFFFF"/>
        </w:rPr>
        <w:t xml:space="preserve">, </w:t>
      </w:r>
      <w:proofErr w:type="spellStart"/>
      <w:r w:rsidRPr="00D3772A">
        <w:rPr>
          <w:rFonts w:ascii="Times New Roman" w:hAnsi="Times New Roman" w:cs="Times New Roman"/>
          <w:sz w:val="20"/>
          <w:szCs w:val="20"/>
          <w:shd w:val="clear" w:color="auto" w:fill="FFFFFF"/>
        </w:rPr>
        <w:t>Science</w:t>
      </w:r>
      <w:proofErr w:type="spellEnd"/>
      <w:r w:rsidRPr="00D3772A">
        <w:rPr>
          <w:rFonts w:ascii="Times New Roman" w:hAnsi="Times New Roman" w:cs="Times New Roman"/>
          <w:sz w:val="20"/>
          <w:szCs w:val="20"/>
          <w:shd w:val="clear" w:color="auto" w:fill="FFFFFF"/>
        </w:rPr>
        <w:t xml:space="preserve"> </w:t>
      </w:r>
      <w:proofErr w:type="spellStart"/>
      <w:r w:rsidRPr="00D3772A">
        <w:rPr>
          <w:rFonts w:ascii="Times New Roman" w:hAnsi="Times New Roman" w:cs="Times New Roman"/>
          <w:sz w:val="20"/>
          <w:szCs w:val="20"/>
          <w:shd w:val="clear" w:color="auto" w:fill="FFFFFF"/>
        </w:rPr>
        <w:t>Direct</w:t>
      </w:r>
      <w:proofErr w:type="spellEnd"/>
      <w:r w:rsidRPr="00D3772A">
        <w:rPr>
          <w:rFonts w:ascii="Times New Roman" w:hAnsi="Times New Roman" w:cs="Times New Roman"/>
          <w:sz w:val="20"/>
          <w:szCs w:val="20"/>
          <w:shd w:val="clear" w:color="auto" w:fill="FFFFFF"/>
        </w:rPr>
        <w:t xml:space="preserve"> y </w:t>
      </w:r>
      <w:proofErr w:type="spellStart"/>
      <w:r w:rsidRPr="00D3772A">
        <w:rPr>
          <w:rFonts w:ascii="Times New Roman" w:hAnsi="Times New Roman" w:cs="Times New Roman"/>
          <w:sz w:val="20"/>
          <w:szCs w:val="20"/>
          <w:shd w:val="clear" w:color="auto" w:fill="FFFFFF"/>
        </w:rPr>
        <w:t>Jstor</w:t>
      </w:r>
      <w:proofErr w:type="spellEnd"/>
      <w:r w:rsidRPr="00D3772A">
        <w:rPr>
          <w:rFonts w:ascii="Times New Roman" w:hAnsi="Times New Roman" w:cs="Times New Roman"/>
          <w:sz w:val="20"/>
          <w:szCs w:val="20"/>
          <w:shd w:val="clear" w:color="auto" w:fill="FFFFFF"/>
        </w:rPr>
        <w:t xml:space="preserve">. Con lo que se asume la posibilidad de utilizar las web de laboratorio de búsqueda de información como </w:t>
      </w:r>
      <w:proofErr w:type="spellStart"/>
      <w:r w:rsidRPr="00D3772A">
        <w:rPr>
          <w:rFonts w:ascii="Times New Roman" w:hAnsi="Times New Roman" w:cs="Times New Roman"/>
          <w:sz w:val="20"/>
          <w:szCs w:val="20"/>
          <w:shd w:val="clear" w:color="auto" w:fill="FFFFFF"/>
        </w:rPr>
        <w:t>Biblioguías</w:t>
      </w:r>
      <w:proofErr w:type="spellEnd"/>
      <w:r w:rsidRPr="00D3772A">
        <w:rPr>
          <w:rFonts w:ascii="Times New Roman" w:hAnsi="Times New Roman" w:cs="Times New Roman"/>
          <w:sz w:val="20"/>
          <w:szCs w:val="20"/>
          <w:shd w:val="clear" w:color="auto" w:fill="FFFFFF"/>
        </w:rPr>
        <w:t xml:space="preserve"> y la plataforma Matriz de información para el análisis de revistas (MIAR) en este campo y se consideró tenerlo en cuenta para un subtema en las bases de datos institucionales.</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E61B3E" w:rsidRPr="00D3772A" w:rsidRDefault="00C51824"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La sistematización de la información </w:t>
      </w:r>
      <w:r w:rsidR="002779E6" w:rsidRPr="00D3772A">
        <w:rPr>
          <w:rFonts w:ascii="Times New Roman" w:eastAsiaTheme="minorEastAsia" w:hAnsi="Times New Roman" w:cs="Times New Roman"/>
          <w:bCs/>
          <w:kern w:val="24"/>
          <w:sz w:val="20"/>
          <w:szCs w:val="20"/>
          <w:lang w:eastAsia="es-EC"/>
        </w:rPr>
        <w:t>de cuáles son las bases de dato</w:t>
      </w:r>
      <w:r w:rsidR="00E61B3E" w:rsidRPr="00D3772A">
        <w:rPr>
          <w:rFonts w:ascii="Times New Roman" w:eastAsiaTheme="minorEastAsia" w:hAnsi="Times New Roman" w:cs="Times New Roman"/>
          <w:bCs/>
          <w:kern w:val="24"/>
          <w:sz w:val="20"/>
          <w:szCs w:val="20"/>
          <w:lang w:eastAsia="es-EC"/>
        </w:rPr>
        <w:t xml:space="preserve">s de impacto regional,  mundial y las redes de interés aportó los siguientes datos: </w:t>
      </w:r>
    </w:p>
    <w:p w:rsidR="00E61B3E" w:rsidRPr="00D3772A" w:rsidRDefault="00E61B3E" w:rsidP="008F01C3">
      <w:pPr>
        <w:pStyle w:val="Prrafodelista"/>
        <w:numPr>
          <w:ilvl w:val="0"/>
          <w:numId w:val="4"/>
        </w:numPr>
        <w:tabs>
          <w:tab w:val="left" w:pos="284"/>
        </w:tabs>
        <w:spacing w:after="0" w:line="240" w:lineRule="auto"/>
        <w:ind w:left="0" w:firstLine="0"/>
        <w:jc w:val="both"/>
        <w:rPr>
          <w:rFonts w:ascii="Times New Roman" w:hAnsi="Times New Roman" w:cs="Times New Roman"/>
          <w:bCs/>
          <w:sz w:val="20"/>
          <w:szCs w:val="20"/>
        </w:rPr>
      </w:pPr>
      <w:r w:rsidRPr="00D3772A">
        <w:rPr>
          <w:rFonts w:ascii="Times New Roman" w:hAnsi="Times New Roman" w:cs="Times New Roman"/>
          <w:sz w:val="20"/>
          <w:szCs w:val="20"/>
        </w:rPr>
        <w:t xml:space="preserve">Redes de colaboración científica </w:t>
      </w:r>
      <w:r w:rsidRPr="00D3772A">
        <w:rPr>
          <w:rFonts w:ascii="Times New Roman" w:hAnsi="Times New Roman" w:cs="Times New Roman"/>
          <w:bCs/>
          <w:sz w:val="20"/>
          <w:szCs w:val="20"/>
        </w:rPr>
        <w:t xml:space="preserve">ResearchGate y Google </w:t>
      </w:r>
      <w:proofErr w:type="spellStart"/>
      <w:r w:rsidRPr="00D3772A">
        <w:rPr>
          <w:rFonts w:ascii="Times New Roman" w:hAnsi="Times New Roman" w:cs="Times New Roman"/>
          <w:bCs/>
          <w:sz w:val="20"/>
          <w:szCs w:val="20"/>
        </w:rPr>
        <w:t>scholar</w:t>
      </w:r>
      <w:proofErr w:type="spellEnd"/>
      <w:r w:rsidRPr="00D3772A">
        <w:rPr>
          <w:rFonts w:ascii="Times New Roman" w:hAnsi="Times New Roman" w:cs="Times New Roman"/>
          <w:bCs/>
          <w:sz w:val="20"/>
          <w:szCs w:val="20"/>
        </w:rPr>
        <w:t>.</w:t>
      </w:r>
    </w:p>
    <w:p w:rsidR="00E61B3E" w:rsidRPr="00D3772A" w:rsidRDefault="00E61B3E" w:rsidP="008F01C3">
      <w:pPr>
        <w:pStyle w:val="Prrafodelista"/>
        <w:numPr>
          <w:ilvl w:val="0"/>
          <w:numId w:val="4"/>
        </w:numPr>
        <w:tabs>
          <w:tab w:val="left" w:pos="284"/>
        </w:tabs>
        <w:spacing w:after="0" w:line="240" w:lineRule="auto"/>
        <w:ind w:left="0" w:firstLine="0"/>
        <w:jc w:val="both"/>
        <w:rPr>
          <w:rFonts w:ascii="Times New Roman" w:eastAsiaTheme="minorEastAsia" w:hAnsi="Times New Roman" w:cs="Times New Roman"/>
          <w:bCs/>
          <w:kern w:val="24"/>
          <w:sz w:val="20"/>
          <w:szCs w:val="20"/>
          <w:lang w:eastAsia="es-EC"/>
        </w:rPr>
      </w:pPr>
      <w:r w:rsidRPr="00D3772A">
        <w:rPr>
          <w:rFonts w:ascii="Times New Roman" w:eastAsia="Times New Roman" w:hAnsi="Times New Roman" w:cs="Times New Roman"/>
          <w:sz w:val="20"/>
          <w:szCs w:val="20"/>
          <w:lang w:val="es-ES_tradnl" w:eastAsia="es-ES"/>
        </w:rPr>
        <w:t xml:space="preserve">Indexadoras regionales e impacto mundial que operan publicaciones académicas y científicas. </w:t>
      </w:r>
      <w:r w:rsidRPr="00D3772A">
        <w:rPr>
          <w:rFonts w:ascii="Times New Roman" w:hAnsi="Times New Roman" w:cs="Times New Roman"/>
          <w:sz w:val="20"/>
          <w:szCs w:val="20"/>
        </w:rPr>
        <w:t xml:space="preserve">LATINDEX (CATÁLOGO), SCIELO,  LYLAX, REDALYC, EBSCO, PROQUEST, JSTOR, </w:t>
      </w:r>
      <w:proofErr w:type="gramStart"/>
      <w:r w:rsidRPr="00D3772A">
        <w:rPr>
          <w:rFonts w:ascii="Times New Roman" w:hAnsi="Times New Roman" w:cs="Times New Roman"/>
          <w:sz w:val="20"/>
          <w:szCs w:val="20"/>
        </w:rPr>
        <w:t>OAJI ,</w:t>
      </w:r>
      <w:proofErr w:type="gramEnd"/>
      <w:r w:rsidRPr="00D3772A">
        <w:rPr>
          <w:rFonts w:ascii="Times New Roman" w:hAnsi="Times New Roman" w:cs="Times New Roman"/>
          <w:sz w:val="20"/>
          <w:szCs w:val="20"/>
        </w:rPr>
        <w:t xml:space="preserve"> REDIB Y </w:t>
      </w:r>
      <w:r w:rsidRPr="00D3772A">
        <w:rPr>
          <w:rFonts w:ascii="Times New Roman" w:eastAsia="Times New Roman" w:hAnsi="Times New Roman" w:cs="Times New Roman"/>
          <w:sz w:val="20"/>
          <w:szCs w:val="20"/>
          <w:lang w:eastAsia="es-ES"/>
        </w:rPr>
        <w:t>RECYT</w:t>
      </w:r>
      <w:r w:rsidRPr="00D3772A">
        <w:rPr>
          <w:rFonts w:ascii="Times New Roman" w:hAnsi="Times New Roman" w:cs="Times New Roman"/>
          <w:sz w:val="20"/>
          <w:szCs w:val="20"/>
        </w:rPr>
        <w:t xml:space="preserve"> , DOAJ, SCOPUS  Y WEB OF SCIENCE.</w:t>
      </w:r>
    </w:p>
    <w:p w:rsidR="00E61B3E" w:rsidRPr="00D3772A" w:rsidRDefault="00E61B3E" w:rsidP="008F01C3">
      <w:pPr>
        <w:pStyle w:val="Prrafodelista"/>
        <w:numPr>
          <w:ilvl w:val="0"/>
          <w:numId w:val="4"/>
        </w:numPr>
        <w:tabs>
          <w:tab w:val="left" w:pos="284"/>
        </w:tabs>
        <w:spacing w:after="0" w:line="240" w:lineRule="auto"/>
        <w:ind w:left="0" w:firstLine="0"/>
        <w:jc w:val="both"/>
        <w:rPr>
          <w:rFonts w:ascii="Times New Roman" w:eastAsiaTheme="minorEastAsia" w:hAnsi="Times New Roman" w:cs="Times New Roman"/>
          <w:bCs/>
          <w:kern w:val="24"/>
          <w:sz w:val="20"/>
          <w:szCs w:val="20"/>
          <w:lang w:eastAsia="es-EC"/>
        </w:rPr>
      </w:pPr>
      <w:proofErr w:type="spellStart"/>
      <w:r w:rsidRPr="00D3772A">
        <w:rPr>
          <w:rFonts w:ascii="Times New Roman" w:hAnsi="Times New Roman" w:cs="Times New Roman"/>
          <w:color w:val="222222"/>
          <w:sz w:val="20"/>
          <w:szCs w:val="20"/>
        </w:rPr>
        <w:t>Scimago</w:t>
      </w:r>
      <w:proofErr w:type="spellEnd"/>
      <w:r w:rsidRPr="00D3772A">
        <w:rPr>
          <w:rFonts w:ascii="Times New Roman" w:hAnsi="Times New Roman" w:cs="Times New Roman"/>
          <w:color w:val="222222"/>
          <w:sz w:val="20"/>
          <w:szCs w:val="20"/>
        </w:rPr>
        <w:t xml:space="preserve"> </w:t>
      </w:r>
      <w:proofErr w:type="spellStart"/>
      <w:r w:rsidRPr="00D3772A">
        <w:rPr>
          <w:rFonts w:ascii="Times New Roman" w:hAnsi="Times New Roman" w:cs="Times New Roman"/>
          <w:color w:val="222222"/>
          <w:sz w:val="20"/>
          <w:szCs w:val="20"/>
        </w:rPr>
        <w:t>Journal</w:t>
      </w:r>
      <w:proofErr w:type="spellEnd"/>
      <w:r w:rsidRPr="00D3772A">
        <w:rPr>
          <w:rFonts w:ascii="Times New Roman" w:hAnsi="Times New Roman" w:cs="Times New Roman"/>
          <w:color w:val="222222"/>
          <w:sz w:val="20"/>
          <w:szCs w:val="20"/>
        </w:rPr>
        <w:t xml:space="preserve"> &amp; Country Rank (</w:t>
      </w:r>
      <w:r w:rsidRPr="00D3772A">
        <w:rPr>
          <w:rFonts w:ascii="Times New Roman" w:hAnsi="Times New Roman" w:cs="Times New Roman"/>
          <w:sz w:val="20"/>
          <w:szCs w:val="20"/>
          <w:lang w:val="es-ES_tradnl"/>
        </w:rPr>
        <w:t xml:space="preserve">SJR), </w:t>
      </w:r>
      <w:r w:rsidR="006D2C85" w:rsidRPr="00D3772A">
        <w:rPr>
          <w:rFonts w:ascii="Times New Roman" w:hAnsi="Times New Roman" w:cs="Times New Roman"/>
          <w:sz w:val="20"/>
          <w:szCs w:val="20"/>
          <w:lang w:val="es-ES_tradnl"/>
        </w:rPr>
        <w:t xml:space="preserve">el </w:t>
      </w:r>
      <w:proofErr w:type="gramStart"/>
      <w:r w:rsidR="006D2C85" w:rsidRPr="00D3772A">
        <w:rPr>
          <w:rFonts w:ascii="Times New Roman" w:hAnsi="Times New Roman" w:cs="Times New Roman"/>
          <w:sz w:val="20"/>
          <w:szCs w:val="20"/>
          <w:lang w:val="es-ES_tradnl"/>
        </w:rPr>
        <w:t>SJR ,</w:t>
      </w:r>
      <w:proofErr w:type="gramEnd"/>
      <w:r w:rsidR="006D2C85" w:rsidRPr="00D3772A">
        <w:rPr>
          <w:rFonts w:ascii="Times New Roman" w:hAnsi="Times New Roman" w:cs="Times New Roman"/>
          <w:sz w:val="20"/>
          <w:szCs w:val="20"/>
          <w:lang w:val="es-ES_tradnl"/>
        </w:rPr>
        <w:t xml:space="preserve"> los cuartiles y los rankings de universidades</w:t>
      </w:r>
      <w:r w:rsidRPr="00D3772A">
        <w:rPr>
          <w:rFonts w:ascii="Times New Roman" w:hAnsi="Times New Roman" w:cs="Times New Roman"/>
          <w:sz w:val="20"/>
          <w:szCs w:val="20"/>
          <w:lang w:val="es-ES_tradnl"/>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E61B3E" w:rsidRPr="00D3772A" w:rsidRDefault="006D4DCB"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Esta información se comparó con los resultados obtenidos en el cuestionario aplicado a los participantes </w:t>
      </w:r>
      <w:r w:rsidR="00AE5A0F" w:rsidRPr="00D3772A">
        <w:rPr>
          <w:rFonts w:ascii="Times New Roman" w:eastAsiaTheme="minorEastAsia" w:hAnsi="Times New Roman" w:cs="Times New Roman"/>
          <w:bCs/>
          <w:kern w:val="24"/>
          <w:sz w:val="20"/>
          <w:szCs w:val="20"/>
          <w:lang w:eastAsia="es-EC"/>
        </w:rPr>
        <w:t>durante el autodiagnóstico. Los</w:t>
      </w:r>
      <w:r w:rsidRPr="00D3772A">
        <w:rPr>
          <w:rFonts w:ascii="Times New Roman" w:eastAsiaTheme="minorEastAsia" w:hAnsi="Times New Roman" w:cs="Times New Roman"/>
          <w:bCs/>
          <w:kern w:val="24"/>
          <w:sz w:val="20"/>
          <w:szCs w:val="20"/>
          <w:lang w:eastAsia="es-EC"/>
        </w:rPr>
        <w:t xml:space="preserve"> datos se presentan a continuación </w:t>
      </w:r>
      <w:r w:rsidR="00AE5A0F" w:rsidRPr="00D3772A">
        <w:rPr>
          <w:rFonts w:ascii="Times New Roman" w:eastAsiaTheme="minorEastAsia" w:hAnsi="Times New Roman" w:cs="Times New Roman"/>
          <w:bCs/>
          <w:kern w:val="24"/>
          <w:sz w:val="20"/>
          <w:szCs w:val="20"/>
          <w:lang w:eastAsia="es-EC"/>
        </w:rPr>
        <w:t xml:space="preserve">y </w:t>
      </w:r>
      <w:r w:rsidRPr="00D3772A">
        <w:rPr>
          <w:rFonts w:ascii="Times New Roman" w:eastAsiaTheme="minorEastAsia" w:hAnsi="Times New Roman" w:cs="Times New Roman"/>
          <w:bCs/>
          <w:kern w:val="24"/>
          <w:sz w:val="20"/>
          <w:szCs w:val="20"/>
          <w:lang w:eastAsia="es-EC"/>
        </w:rPr>
        <w:t xml:space="preserve">empleando </w:t>
      </w:r>
      <w:r w:rsidR="00AE5A0F" w:rsidRPr="00D3772A">
        <w:rPr>
          <w:rFonts w:ascii="Times New Roman" w:eastAsiaTheme="minorEastAsia" w:hAnsi="Times New Roman" w:cs="Times New Roman"/>
          <w:bCs/>
          <w:kern w:val="24"/>
          <w:sz w:val="20"/>
          <w:szCs w:val="20"/>
          <w:lang w:eastAsia="es-EC"/>
        </w:rPr>
        <w:t>el</w:t>
      </w:r>
      <w:r w:rsidRPr="00D3772A">
        <w:rPr>
          <w:rFonts w:ascii="Times New Roman" w:eastAsiaTheme="minorEastAsia" w:hAnsi="Times New Roman" w:cs="Times New Roman"/>
          <w:bCs/>
          <w:kern w:val="24"/>
          <w:sz w:val="20"/>
          <w:szCs w:val="20"/>
          <w:lang w:eastAsia="es-EC"/>
        </w:rPr>
        <w:t xml:space="preserve"> mismo espacio se colocan el número de participantes que sitúa su consideración </w:t>
      </w:r>
      <w:r w:rsidRPr="00D3772A">
        <w:rPr>
          <w:rFonts w:ascii="Times New Roman" w:hAnsi="Times New Roman" w:cs="Times New Roman"/>
          <w:sz w:val="20"/>
          <w:szCs w:val="20"/>
        </w:rPr>
        <w:t>siguiendo la Escala que se describe  1 es el mínimo y 5 el máximo. Debían marcar con una (X) de acuerdo al nivel de conocimiento u habilidad que considera</w:t>
      </w:r>
      <w:r w:rsidR="00377419" w:rsidRPr="00D3772A">
        <w:rPr>
          <w:rFonts w:ascii="Times New Roman" w:eastAsiaTheme="minorEastAsia" w:hAnsi="Times New Roman" w:cs="Times New Roman"/>
          <w:bCs/>
          <w:kern w:val="24"/>
          <w:sz w:val="20"/>
          <w:szCs w:val="20"/>
          <w:lang w:eastAsia="es-EC"/>
        </w:rPr>
        <w:t>.</w:t>
      </w:r>
    </w:p>
    <w:p w:rsidR="008F01C3" w:rsidRPr="00D3772A" w:rsidRDefault="008F01C3" w:rsidP="008F01C3">
      <w:pPr>
        <w:spacing w:after="0" w:line="240" w:lineRule="auto"/>
        <w:jc w:val="both"/>
        <w:rPr>
          <w:rFonts w:ascii="Times New Roman" w:eastAsiaTheme="minorEastAsia" w:hAnsi="Times New Roman" w:cs="Times New Roman"/>
          <w:bCs/>
          <w:i/>
          <w:kern w:val="24"/>
          <w:sz w:val="20"/>
          <w:szCs w:val="20"/>
          <w:lang w:eastAsia="es-EC"/>
        </w:rPr>
      </w:pPr>
    </w:p>
    <w:p w:rsidR="006D4DCB" w:rsidRPr="00965789" w:rsidRDefault="006D4DCB" w:rsidP="00965789">
      <w:pPr>
        <w:spacing w:after="0" w:line="240" w:lineRule="auto"/>
        <w:jc w:val="both"/>
        <w:rPr>
          <w:rFonts w:ascii="Times New Roman" w:eastAsiaTheme="minorEastAsia" w:hAnsi="Times New Roman" w:cs="Times New Roman"/>
          <w:bCs/>
          <w:kern w:val="24"/>
          <w:sz w:val="20"/>
          <w:szCs w:val="20"/>
          <w:lang w:eastAsia="es-EC"/>
        </w:rPr>
      </w:pPr>
      <w:r w:rsidRPr="00965789">
        <w:rPr>
          <w:rFonts w:ascii="Times New Roman" w:eastAsiaTheme="minorEastAsia" w:hAnsi="Times New Roman" w:cs="Times New Roman"/>
          <w:bCs/>
          <w:kern w:val="24"/>
          <w:sz w:val="20"/>
          <w:szCs w:val="20"/>
          <w:lang w:eastAsia="es-EC"/>
        </w:rPr>
        <w:t>Tabla 1</w:t>
      </w:r>
      <w:r w:rsidR="00965789" w:rsidRPr="00965789">
        <w:rPr>
          <w:rFonts w:ascii="Times New Roman" w:eastAsiaTheme="minorEastAsia" w:hAnsi="Times New Roman" w:cs="Times New Roman"/>
          <w:bCs/>
          <w:kern w:val="24"/>
          <w:sz w:val="20"/>
          <w:szCs w:val="20"/>
          <w:lang w:eastAsia="es-EC"/>
        </w:rPr>
        <w:t xml:space="preserve"> </w:t>
      </w:r>
      <w:r w:rsidR="00696A6E" w:rsidRPr="00965789">
        <w:rPr>
          <w:rFonts w:ascii="Times New Roman" w:eastAsiaTheme="minorEastAsia" w:hAnsi="Times New Roman" w:cs="Times New Roman"/>
          <w:bCs/>
          <w:kern w:val="24"/>
          <w:sz w:val="20"/>
          <w:szCs w:val="20"/>
          <w:lang w:eastAsia="es-EC"/>
        </w:rPr>
        <w:t>R</w:t>
      </w:r>
      <w:r w:rsidRPr="00965789">
        <w:rPr>
          <w:rFonts w:ascii="Times New Roman" w:eastAsiaTheme="minorEastAsia" w:hAnsi="Times New Roman" w:cs="Times New Roman"/>
          <w:bCs/>
          <w:kern w:val="24"/>
          <w:sz w:val="20"/>
          <w:szCs w:val="20"/>
          <w:lang w:eastAsia="es-EC"/>
        </w:rPr>
        <w:t>esultados del diagnóstico</w:t>
      </w:r>
      <w:r w:rsidR="00A7467E" w:rsidRPr="00965789">
        <w:rPr>
          <w:rFonts w:ascii="Times New Roman" w:eastAsiaTheme="minorEastAsia" w:hAnsi="Times New Roman" w:cs="Times New Roman"/>
          <w:bCs/>
          <w:kern w:val="24"/>
          <w:sz w:val="20"/>
          <w:szCs w:val="20"/>
          <w:lang w:eastAsia="es-EC"/>
        </w:rPr>
        <w:t>,</w:t>
      </w:r>
      <w:r w:rsidR="00E34DF5" w:rsidRPr="00965789">
        <w:rPr>
          <w:rFonts w:ascii="Times New Roman" w:eastAsiaTheme="minorEastAsia" w:hAnsi="Times New Roman" w:cs="Times New Roman"/>
          <w:bCs/>
          <w:kern w:val="24"/>
          <w:sz w:val="20"/>
          <w:szCs w:val="20"/>
          <w:lang w:eastAsia="es-EC"/>
        </w:rPr>
        <w:t xml:space="preserve"> suma de valores </w:t>
      </w:r>
      <w:r w:rsidR="00A7467E" w:rsidRPr="00965789">
        <w:rPr>
          <w:rFonts w:ascii="Times New Roman" w:eastAsiaTheme="minorEastAsia" w:hAnsi="Times New Roman" w:cs="Times New Roman"/>
          <w:bCs/>
          <w:kern w:val="24"/>
          <w:sz w:val="20"/>
          <w:szCs w:val="20"/>
          <w:lang w:eastAsia="es-EC"/>
        </w:rPr>
        <w:t>que reflejan</w:t>
      </w:r>
      <w:r w:rsidR="00E34DF5" w:rsidRPr="00965789">
        <w:rPr>
          <w:rFonts w:ascii="Times New Roman" w:eastAsiaTheme="minorEastAsia" w:hAnsi="Times New Roman" w:cs="Times New Roman"/>
          <w:bCs/>
          <w:kern w:val="24"/>
          <w:sz w:val="20"/>
          <w:szCs w:val="20"/>
          <w:lang w:eastAsia="es-EC"/>
        </w:rPr>
        <w:t xml:space="preserve"> los participantes</w:t>
      </w:r>
      <w:r w:rsidRPr="00965789">
        <w:rPr>
          <w:rFonts w:ascii="Times New Roman" w:eastAsiaTheme="minorEastAsia" w:hAnsi="Times New Roman" w:cs="Times New Roman"/>
          <w:bCs/>
          <w:kern w:val="24"/>
          <w:sz w:val="20"/>
          <w:szCs w:val="20"/>
          <w:lang w:eastAsia="es-EC"/>
        </w:rPr>
        <w:t xml:space="preserve"> </w:t>
      </w:r>
    </w:p>
    <w:p w:rsidR="00965789" w:rsidRPr="00D3772A" w:rsidRDefault="00965789" w:rsidP="00965789">
      <w:pPr>
        <w:spacing w:after="0" w:line="240" w:lineRule="auto"/>
        <w:jc w:val="both"/>
        <w:rPr>
          <w:rFonts w:ascii="Times New Roman" w:eastAsiaTheme="minorEastAsia" w:hAnsi="Times New Roman" w:cs="Times New Roman"/>
          <w:bCs/>
          <w:i/>
          <w:kern w:val="24"/>
          <w:sz w:val="20"/>
          <w:szCs w:val="20"/>
          <w:lang w:eastAsia="es-EC"/>
        </w:rPr>
      </w:pPr>
    </w:p>
    <w:tbl>
      <w:tblPr>
        <w:tblStyle w:val="Tablaconcuadrcula"/>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87"/>
        <w:gridCol w:w="545"/>
        <w:gridCol w:w="545"/>
        <w:gridCol w:w="408"/>
        <w:gridCol w:w="408"/>
        <w:gridCol w:w="584"/>
        <w:gridCol w:w="1055"/>
      </w:tblGrid>
      <w:tr w:rsidR="006D4DCB" w:rsidRPr="00D3772A" w:rsidTr="00696A6E">
        <w:trPr>
          <w:trHeight w:val="113"/>
          <w:jc w:val="center"/>
        </w:trPr>
        <w:tc>
          <w:tcPr>
            <w:tcW w:w="3787" w:type="dxa"/>
            <w:vMerge w:val="restart"/>
          </w:tcPr>
          <w:p w:rsidR="006D4DCB" w:rsidRPr="00D3772A" w:rsidRDefault="006D4DCB" w:rsidP="00696A6E">
            <w:pPr>
              <w:jc w:val="center"/>
              <w:rPr>
                <w:rFonts w:ascii="Times New Roman" w:hAnsi="Times New Roman" w:cs="Times New Roman"/>
                <w:sz w:val="20"/>
                <w:szCs w:val="20"/>
              </w:rPr>
            </w:pPr>
            <w:r w:rsidRPr="00D3772A">
              <w:rPr>
                <w:rFonts w:ascii="Times New Roman" w:hAnsi="Times New Roman" w:cs="Times New Roman"/>
                <w:sz w:val="20"/>
                <w:szCs w:val="20"/>
              </w:rPr>
              <w:t xml:space="preserve">Relación de temas </w:t>
            </w:r>
          </w:p>
          <w:p w:rsidR="006D4DCB" w:rsidRPr="00D3772A" w:rsidRDefault="006D4DCB" w:rsidP="00696A6E">
            <w:pPr>
              <w:tabs>
                <w:tab w:val="left" w:pos="3330"/>
              </w:tabs>
              <w:rPr>
                <w:rFonts w:ascii="Times New Roman" w:hAnsi="Times New Roman" w:cs="Times New Roman"/>
                <w:sz w:val="20"/>
                <w:szCs w:val="20"/>
              </w:rPr>
            </w:pPr>
          </w:p>
        </w:tc>
        <w:tc>
          <w:tcPr>
            <w:tcW w:w="2490" w:type="dxa"/>
            <w:gridSpan w:val="5"/>
          </w:tcPr>
          <w:p w:rsidR="006D4DCB" w:rsidRPr="00D3772A" w:rsidRDefault="006D4DCB" w:rsidP="00696A6E">
            <w:pPr>
              <w:tabs>
                <w:tab w:val="left" w:pos="3330"/>
              </w:tabs>
              <w:jc w:val="center"/>
              <w:rPr>
                <w:rFonts w:ascii="Times New Roman" w:hAnsi="Times New Roman" w:cs="Times New Roman"/>
                <w:sz w:val="20"/>
                <w:szCs w:val="20"/>
              </w:rPr>
            </w:pPr>
            <w:r w:rsidRPr="00D3772A">
              <w:rPr>
                <w:rFonts w:ascii="Times New Roman" w:hAnsi="Times New Roman" w:cs="Times New Roman"/>
                <w:sz w:val="20"/>
                <w:szCs w:val="20"/>
              </w:rPr>
              <w:t>Escala</w:t>
            </w:r>
          </w:p>
        </w:tc>
        <w:tc>
          <w:tcPr>
            <w:tcW w:w="1055" w:type="dxa"/>
            <w:vMerge w:val="restart"/>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 xml:space="preserve">No tengo opinión </w:t>
            </w:r>
          </w:p>
        </w:tc>
      </w:tr>
      <w:tr w:rsidR="006D4DCB" w:rsidRPr="00D3772A" w:rsidTr="00696A6E">
        <w:trPr>
          <w:trHeight w:val="440"/>
          <w:jc w:val="center"/>
        </w:trPr>
        <w:tc>
          <w:tcPr>
            <w:tcW w:w="3787" w:type="dxa"/>
            <w:vMerge/>
          </w:tcPr>
          <w:p w:rsidR="006D4DCB" w:rsidRPr="00D3772A" w:rsidRDefault="006D4DCB" w:rsidP="00696A6E">
            <w:pPr>
              <w:jc w:val="center"/>
              <w:rPr>
                <w:rFonts w:ascii="Times New Roman" w:hAnsi="Times New Roman" w:cs="Times New Roman"/>
                <w:sz w:val="20"/>
                <w:szCs w:val="20"/>
              </w:rPr>
            </w:pPr>
          </w:p>
        </w:tc>
        <w:tc>
          <w:tcPr>
            <w:tcW w:w="545"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1</w:t>
            </w:r>
          </w:p>
        </w:tc>
        <w:tc>
          <w:tcPr>
            <w:tcW w:w="545"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2</w:t>
            </w:r>
          </w:p>
        </w:tc>
        <w:tc>
          <w:tcPr>
            <w:tcW w:w="408"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3</w:t>
            </w:r>
          </w:p>
        </w:tc>
        <w:tc>
          <w:tcPr>
            <w:tcW w:w="408"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4</w:t>
            </w:r>
          </w:p>
        </w:tc>
        <w:tc>
          <w:tcPr>
            <w:tcW w:w="584"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5</w:t>
            </w:r>
          </w:p>
        </w:tc>
        <w:tc>
          <w:tcPr>
            <w:tcW w:w="1055" w:type="dxa"/>
            <w:vMerge/>
          </w:tcPr>
          <w:p w:rsidR="006D4DCB" w:rsidRPr="00D3772A" w:rsidRDefault="006D4DCB" w:rsidP="00696A6E">
            <w:pPr>
              <w:tabs>
                <w:tab w:val="left" w:pos="3330"/>
              </w:tabs>
              <w:rPr>
                <w:rFonts w:ascii="Times New Roman" w:hAnsi="Times New Roman" w:cs="Times New Roman"/>
                <w:sz w:val="20"/>
                <w:szCs w:val="20"/>
              </w:rPr>
            </w:pPr>
          </w:p>
        </w:tc>
      </w:tr>
      <w:tr w:rsidR="006D4DCB" w:rsidRPr="00D3772A" w:rsidTr="00696A6E">
        <w:trPr>
          <w:trHeight w:val="480"/>
          <w:jc w:val="center"/>
        </w:trPr>
        <w:tc>
          <w:tcPr>
            <w:tcW w:w="3787" w:type="dxa"/>
          </w:tcPr>
          <w:p w:rsidR="006D4DCB" w:rsidRPr="00D3772A" w:rsidRDefault="006D4DCB" w:rsidP="00696A6E">
            <w:pPr>
              <w:tabs>
                <w:tab w:val="left" w:pos="3330"/>
              </w:tabs>
              <w:jc w:val="both"/>
              <w:rPr>
                <w:rFonts w:ascii="Times New Roman" w:hAnsi="Times New Roman" w:cs="Times New Roman"/>
                <w:sz w:val="20"/>
                <w:szCs w:val="20"/>
              </w:rPr>
            </w:pPr>
            <w:r w:rsidRPr="00D3772A">
              <w:rPr>
                <w:rFonts w:ascii="Times New Roman" w:hAnsi="Times New Roman" w:cs="Times New Roman"/>
                <w:sz w:val="20"/>
                <w:szCs w:val="20"/>
              </w:rPr>
              <w:t xml:space="preserve">Redes de colaboración científica </w:t>
            </w:r>
            <w:r w:rsidRPr="00D3772A">
              <w:rPr>
                <w:rFonts w:ascii="Times New Roman" w:hAnsi="Times New Roman" w:cs="Times New Roman"/>
                <w:bCs/>
                <w:sz w:val="20"/>
                <w:szCs w:val="20"/>
              </w:rPr>
              <w:t xml:space="preserve">ResearchGate y Google </w:t>
            </w:r>
            <w:proofErr w:type="spellStart"/>
            <w:r w:rsidRPr="00D3772A">
              <w:rPr>
                <w:rFonts w:ascii="Times New Roman" w:hAnsi="Times New Roman" w:cs="Times New Roman"/>
                <w:bCs/>
                <w:sz w:val="20"/>
                <w:szCs w:val="20"/>
              </w:rPr>
              <w:t>Scholar</w:t>
            </w:r>
            <w:proofErr w:type="spellEnd"/>
          </w:p>
        </w:tc>
        <w:tc>
          <w:tcPr>
            <w:tcW w:w="545"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22</w:t>
            </w:r>
          </w:p>
        </w:tc>
        <w:tc>
          <w:tcPr>
            <w:tcW w:w="545" w:type="dxa"/>
          </w:tcPr>
          <w:p w:rsidR="006D4DCB" w:rsidRPr="00D3772A" w:rsidRDefault="006D4DCB" w:rsidP="00696A6E">
            <w:pPr>
              <w:tabs>
                <w:tab w:val="left" w:pos="3330"/>
              </w:tabs>
              <w:rPr>
                <w:rFonts w:ascii="Times New Roman" w:hAnsi="Times New Roman" w:cs="Times New Roman"/>
                <w:sz w:val="20"/>
                <w:szCs w:val="20"/>
              </w:rPr>
            </w:pPr>
          </w:p>
        </w:tc>
        <w:tc>
          <w:tcPr>
            <w:tcW w:w="408"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8</w:t>
            </w:r>
          </w:p>
        </w:tc>
        <w:tc>
          <w:tcPr>
            <w:tcW w:w="408" w:type="dxa"/>
          </w:tcPr>
          <w:p w:rsidR="006D4DCB" w:rsidRPr="00D3772A" w:rsidRDefault="006D4DCB" w:rsidP="00696A6E">
            <w:pPr>
              <w:tabs>
                <w:tab w:val="left" w:pos="3330"/>
              </w:tabs>
              <w:rPr>
                <w:rFonts w:ascii="Times New Roman" w:hAnsi="Times New Roman" w:cs="Times New Roman"/>
                <w:sz w:val="20"/>
                <w:szCs w:val="20"/>
              </w:rPr>
            </w:pPr>
          </w:p>
        </w:tc>
        <w:tc>
          <w:tcPr>
            <w:tcW w:w="584"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4</w:t>
            </w:r>
          </w:p>
        </w:tc>
        <w:tc>
          <w:tcPr>
            <w:tcW w:w="1055" w:type="dxa"/>
          </w:tcPr>
          <w:p w:rsidR="006D4DCB" w:rsidRPr="00D3772A" w:rsidRDefault="006D4DCB" w:rsidP="00696A6E">
            <w:pPr>
              <w:tabs>
                <w:tab w:val="left" w:pos="3330"/>
              </w:tabs>
              <w:rPr>
                <w:rFonts w:ascii="Times New Roman" w:hAnsi="Times New Roman" w:cs="Times New Roman"/>
                <w:sz w:val="20"/>
                <w:szCs w:val="20"/>
              </w:rPr>
            </w:pPr>
          </w:p>
        </w:tc>
      </w:tr>
      <w:tr w:rsidR="006D4DCB" w:rsidRPr="00D3772A" w:rsidTr="00696A6E">
        <w:trPr>
          <w:trHeight w:val="960"/>
          <w:jc w:val="center"/>
        </w:trPr>
        <w:tc>
          <w:tcPr>
            <w:tcW w:w="3787" w:type="dxa"/>
          </w:tcPr>
          <w:p w:rsidR="006D4DCB" w:rsidRPr="00D3772A" w:rsidRDefault="006D4DCB" w:rsidP="00696A6E">
            <w:pPr>
              <w:tabs>
                <w:tab w:val="left" w:pos="3330"/>
              </w:tabs>
              <w:rPr>
                <w:rFonts w:ascii="Times New Roman" w:hAnsi="Times New Roman" w:cs="Times New Roman"/>
                <w:sz w:val="20"/>
                <w:szCs w:val="20"/>
              </w:rPr>
            </w:pPr>
            <w:r w:rsidRPr="00D3772A">
              <w:rPr>
                <w:rFonts w:ascii="Times New Roman" w:eastAsia="Times New Roman" w:hAnsi="Times New Roman" w:cs="Times New Roman"/>
                <w:sz w:val="20"/>
                <w:szCs w:val="20"/>
                <w:lang w:val="es-ES_tradnl" w:eastAsia="es-ES"/>
              </w:rPr>
              <w:t>Principales sistemas de información e indexadoras regionales  e impacto mundial que operan publicaciones académicas y científicas.</w:t>
            </w:r>
          </w:p>
        </w:tc>
        <w:tc>
          <w:tcPr>
            <w:tcW w:w="545"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24</w:t>
            </w:r>
          </w:p>
        </w:tc>
        <w:tc>
          <w:tcPr>
            <w:tcW w:w="545"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4</w:t>
            </w:r>
          </w:p>
        </w:tc>
        <w:tc>
          <w:tcPr>
            <w:tcW w:w="408" w:type="dxa"/>
          </w:tcPr>
          <w:p w:rsidR="006D4DCB" w:rsidRPr="00D3772A" w:rsidRDefault="006D4DCB" w:rsidP="00696A6E">
            <w:pPr>
              <w:tabs>
                <w:tab w:val="left" w:pos="3330"/>
              </w:tabs>
              <w:rPr>
                <w:rFonts w:ascii="Times New Roman" w:hAnsi="Times New Roman" w:cs="Times New Roman"/>
                <w:sz w:val="20"/>
                <w:szCs w:val="20"/>
              </w:rPr>
            </w:pPr>
          </w:p>
        </w:tc>
        <w:tc>
          <w:tcPr>
            <w:tcW w:w="408" w:type="dxa"/>
          </w:tcPr>
          <w:p w:rsidR="006D4DCB" w:rsidRPr="00D3772A" w:rsidRDefault="006D4DCB" w:rsidP="00696A6E">
            <w:pPr>
              <w:tabs>
                <w:tab w:val="left" w:pos="3330"/>
              </w:tabs>
              <w:rPr>
                <w:rFonts w:ascii="Times New Roman" w:hAnsi="Times New Roman" w:cs="Times New Roman"/>
                <w:sz w:val="20"/>
                <w:szCs w:val="20"/>
              </w:rPr>
            </w:pPr>
          </w:p>
        </w:tc>
        <w:tc>
          <w:tcPr>
            <w:tcW w:w="584" w:type="dxa"/>
          </w:tcPr>
          <w:p w:rsidR="006D4DCB" w:rsidRPr="00D3772A" w:rsidRDefault="00377419"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6</w:t>
            </w:r>
          </w:p>
        </w:tc>
        <w:tc>
          <w:tcPr>
            <w:tcW w:w="1055" w:type="dxa"/>
          </w:tcPr>
          <w:p w:rsidR="006D4DCB" w:rsidRPr="00D3772A" w:rsidRDefault="006D4DCB" w:rsidP="00696A6E">
            <w:pPr>
              <w:tabs>
                <w:tab w:val="left" w:pos="3330"/>
              </w:tabs>
              <w:rPr>
                <w:rFonts w:ascii="Times New Roman" w:hAnsi="Times New Roman" w:cs="Times New Roman"/>
                <w:sz w:val="20"/>
                <w:szCs w:val="20"/>
              </w:rPr>
            </w:pPr>
          </w:p>
        </w:tc>
      </w:tr>
      <w:tr w:rsidR="006D4DCB" w:rsidRPr="00D3772A" w:rsidTr="00696A6E">
        <w:trPr>
          <w:trHeight w:val="720"/>
          <w:jc w:val="center"/>
        </w:trPr>
        <w:tc>
          <w:tcPr>
            <w:tcW w:w="3787" w:type="dxa"/>
          </w:tcPr>
          <w:p w:rsidR="006D4DCB" w:rsidRPr="00D3772A" w:rsidRDefault="006D4DCB" w:rsidP="00696A6E">
            <w:pPr>
              <w:tabs>
                <w:tab w:val="left" w:pos="3330"/>
              </w:tabs>
              <w:rPr>
                <w:rFonts w:ascii="Times New Roman" w:hAnsi="Times New Roman" w:cs="Times New Roman"/>
                <w:sz w:val="20"/>
                <w:szCs w:val="20"/>
                <w:lang w:val="en-US"/>
              </w:rPr>
            </w:pPr>
            <w:proofErr w:type="spellStart"/>
            <w:r w:rsidRPr="00D3772A">
              <w:rPr>
                <w:rFonts w:ascii="Times New Roman" w:hAnsi="Times New Roman" w:cs="Times New Roman"/>
                <w:color w:val="222222"/>
                <w:sz w:val="20"/>
                <w:szCs w:val="20"/>
                <w:lang w:val="en-US"/>
              </w:rPr>
              <w:t>Scimago</w:t>
            </w:r>
            <w:proofErr w:type="spellEnd"/>
            <w:r w:rsidRPr="00D3772A">
              <w:rPr>
                <w:rFonts w:ascii="Times New Roman" w:hAnsi="Times New Roman" w:cs="Times New Roman"/>
                <w:color w:val="222222"/>
                <w:sz w:val="20"/>
                <w:szCs w:val="20"/>
                <w:lang w:val="en-US"/>
              </w:rPr>
              <w:t xml:space="preserve"> Journal &amp; Country Rank (</w:t>
            </w:r>
            <w:r w:rsidRPr="00D3772A">
              <w:rPr>
                <w:rFonts w:ascii="Times New Roman" w:hAnsi="Times New Roman" w:cs="Times New Roman"/>
                <w:sz w:val="20"/>
                <w:szCs w:val="20"/>
                <w:lang w:val="en-US"/>
              </w:rPr>
              <w:t xml:space="preserve">SJR), </w:t>
            </w:r>
            <w:proofErr w:type="spellStart"/>
            <w:r w:rsidRPr="00D3772A">
              <w:rPr>
                <w:rFonts w:ascii="Times New Roman" w:hAnsi="Times New Roman" w:cs="Times New Roman"/>
                <w:sz w:val="20"/>
                <w:szCs w:val="20"/>
                <w:lang w:val="en-US"/>
              </w:rPr>
              <w:t>revistas</w:t>
            </w:r>
            <w:proofErr w:type="spellEnd"/>
            <w:r w:rsidRPr="00D3772A">
              <w:rPr>
                <w:rFonts w:ascii="Times New Roman" w:hAnsi="Times New Roman" w:cs="Times New Roman"/>
                <w:sz w:val="20"/>
                <w:szCs w:val="20"/>
                <w:lang w:val="en-US"/>
              </w:rPr>
              <w:t xml:space="preserve"> </w:t>
            </w:r>
            <w:proofErr w:type="spellStart"/>
            <w:r w:rsidRPr="00D3772A">
              <w:rPr>
                <w:rFonts w:ascii="Times New Roman" w:hAnsi="Times New Roman" w:cs="Times New Roman"/>
                <w:sz w:val="20"/>
                <w:szCs w:val="20"/>
                <w:lang w:val="en-US"/>
              </w:rPr>
              <w:t>indexadas</w:t>
            </w:r>
            <w:proofErr w:type="spellEnd"/>
            <w:r w:rsidRPr="00D3772A">
              <w:rPr>
                <w:rFonts w:ascii="Times New Roman" w:hAnsi="Times New Roman" w:cs="Times New Roman"/>
                <w:sz w:val="20"/>
                <w:szCs w:val="20"/>
                <w:lang w:val="en-US"/>
              </w:rPr>
              <w:t xml:space="preserve"> </w:t>
            </w:r>
            <w:proofErr w:type="spellStart"/>
            <w:r w:rsidRPr="00D3772A">
              <w:rPr>
                <w:rFonts w:ascii="Times New Roman" w:hAnsi="Times New Roman" w:cs="Times New Roman"/>
                <w:sz w:val="20"/>
                <w:szCs w:val="20"/>
                <w:lang w:val="en-US"/>
              </w:rPr>
              <w:t>para</w:t>
            </w:r>
            <w:proofErr w:type="spellEnd"/>
            <w:r w:rsidRPr="00D3772A">
              <w:rPr>
                <w:rFonts w:ascii="Times New Roman" w:hAnsi="Times New Roman" w:cs="Times New Roman"/>
                <w:sz w:val="20"/>
                <w:szCs w:val="20"/>
                <w:lang w:val="en-US"/>
              </w:rPr>
              <w:t xml:space="preserve"> </w:t>
            </w:r>
            <w:proofErr w:type="spellStart"/>
            <w:r w:rsidRPr="00D3772A">
              <w:rPr>
                <w:rFonts w:ascii="Times New Roman" w:hAnsi="Times New Roman" w:cs="Times New Roman"/>
                <w:sz w:val="20"/>
                <w:szCs w:val="20"/>
                <w:lang w:val="en-US"/>
              </w:rPr>
              <w:t>publicar</w:t>
            </w:r>
            <w:proofErr w:type="spellEnd"/>
            <w:r w:rsidRPr="00D3772A">
              <w:rPr>
                <w:rFonts w:ascii="Times New Roman" w:hAnsi="Times New Roman" w:cs="Times New Roman"/>
                <w:sz w:val="20"/>
                <w:szCs w:val="20"/>
                <w:lang w:val="en-US"/>
              </w:rPr>
              <w:t>.</w:t>
            </w:r>
          </w:p>
        </w:tc>
        <w:tc>
          <w:tcPr>
            <w:tcW w:w="545" w:type="dxa"/>
          </w:tcPr>
          <w:p w:rsidR="006D4DCB" w:rsidRPr="00D3772A" w:rsidRDefault="006D2C85"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13</w:t>
            </w:r>
          </w:p>
        </w:tc>
        <w:tc>
          <w:tcPr>
            <w:tcW w:w="545" w:type="dxa"/>
          </w:tcPr>
          <w:p w:rsidR="006D4DCB" w:rsidRPr="00D3772A" w:rsidRDefault="006D2C85"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12</w:t>
            </w:r>
          </w:p>
        </w:tc>
        <w:tc>
          <w:tcPr>
            <w:tcW w:w="408" w:type="dxa"/>
          </w:tcPr>
          <w:p w:rsidR="006D4DCB" w:rsidRPr="00D3772A" w:rsidRDefault="006D2C85"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6</w:t>
            </w:r>
          </w:p>
        </w:tc>
        <w:tc>
          <w:tcPr>
            <w:tcW w:w="408" w:type="dxa"/>
          </w:tcPr>
          <w:p w:rsidR="006D4DCB" w:rsidRPr="00D3772A" w:rsidRDefault="006D4DCB" w:rsidP="00696A6E">
            <w:pPr>
              <w:tabs>
                <w:tab w:val="left" w:pos="3330"/>
              </w:tabs>
              <w:rPr>
                <w:rFonts w:ascii="Times New Roman" w:hAnsi="Times New Roman" w:cs="Times New Roman"/>
                <w:sz w:val="20"/>
                <w:szCs w:val="20"/>
              </w:rPr>
            </w:pPr>
          </w:p>
        </w:tc>
        <w:tc>
          <w:tcPr>
            <w:tcW w:w="584" w:type="dxa"/>
          </w:tcPr>
          <w:p w:rsidR="006D4DCB" w:rsidRPr="00D3772A" w:rsidRDefault="006D2C85" w:rsidP="00696A6E">
            <w:pPr>
              <w:tabs>
                <w:tab w:val="left" w:pos="3330"/>
              </w:tabs>
              <w:rPr>
                <w:rFonts w:ascii="Times New Roman" w:hAnsi="Times New Roman" w:cs="Times New Roman"/>
                <w:sz w:val="20"/>
                <w:szCs w:val="20"/>
              </w:rPr>
            </w:pPr>
            <w:r w:rsidRPr="00D3772A">
              <w:rPr>
                <w:rFonts w:ascii="Times New Roman" w:hAnsi="Times New Roman" w:cs="Times New Roman"/>
                <w:sz w:val="20"/>
                <w:szCs w:val="20"/>
              </w:rPr>
              <w:t>3</w:t>
            </w:r>
          </w:p>
        </w:tc>
        <w:tc>
          <w:tcPr>
            <w:tcW w:w="1055" w:type="dxa"/>
          </w:tcPr>
          <w:p w:rsidR="006D4DCB" w:rsidRPr="00D3772A" w:rsidRDefault="006D4DCB" w:rsidP="00696A6E">
            <w:pPr>
              <w:tabs>
                <w:tab w:val="left" w:pos="3330"/>
              </w:tabs>
              <w:rPr>
                <w:rFonts w:ascii="Times New Roman" w:hAnsi="Times New Roman" w:cs="Times New Roman"/>
                <w:sz w:val="20"/>
                <w:szCs w:val="20"/>
              </w:rPr>
            </w:pPr>
          </w:p>
        </w:tc>
      </w:tr>
      <w:tr w:rsidR="006D4DCB" w:rsidRPr="00D3772A" w:rsidTr="00696A6E">
        <w:trPr>
          <w:trHeight w:val="239"/>
          <w:jc w:val="center"/>
        </w:trPr>
        <w:tc>
          <w:tcPr>
            <w:tcW w:w="3787" w:type="dxa"/>
          </w:tcPr>
          <w:p w:rsidR="006D4DCB" w:rsidRPr="00D3772A" w:rsidRDefault="006D4DCB" w:rsidP="008F01C3">
            <w:pPr>
              <w:tabs>
                <w:tab w:val="left" w:pos="3330"/>
              </w:tabs>
              <w:rPr>
                <w:rFonts w:ascii="Times New Roman" w:hAnsi="Times New Roman" w:cs="Times New Roman"/>
                <w:sz w:val="20"/>
                <w:szCs w:val="20"/>
              </w:rPr>
            </w:pPr>
            <w:r w:rsidRPr="00D3772A">
              <w:rPr>
                <w:rFonts w:ascii="Times New Roman" w:hAnsi="Times New Roman" w:cs="Times New Roman"/>
                <w:sz w:val="20"/>
                <w:szCs w:val="20"/>
              </w:rPr>
              <w:t>Bases de datos de acceso institucional</w:t>
            </w:r>
          </w:p>
        </w:tc>
        <w:tc>
          <w:tcPr>
            <w:tcW w:w="545" w:type="dxa"/>
          </w:tcPr>
          <w:p w:rsidR="006D4DCB" w:rsidRPr="00D3772A" w:rsidRDefault="006D4DCB" w:rsidP="008F01C3">
            <w:pPr>
              <w:tabs>
                <w:tab w:val="left" w:pos="3330"/>
              </w:tabs>
              <w:rPr>
                <w:rFonts w:ascii="Times New Roman" w:hAnsi="Times New Roman" w:cs="Times New Roman"/>
                <w:sz w:val="20"/>
                <w:szCs w:val="20"/>
              </w:rPr>
            </w:pPr>
          </w:p>
        </w:tc>
        <w:tc>
          <w:tcPr>
            <w:tcW w:w="545" w:type="dxa"/>
          </w:tcPr>
          <w:p w:rsidR="006D4DCB" w:rsidRPr="00D3772A" w:rsidRDefault="006D2C85" w:rsidP="008F01C3">
            <w:pPr>
              <w:tabs>
                <w:tab w:val="left" w:pos="3330"/>
              </w:tabs>
              <w:rPr>
                <w:rFonts w:ascii="Times New Roman" w:hAnsi="Times New Roman" w:cs="Times New Roman"/>
                <w:sz w:val="20"/>
                <w:szCs w:val="20"/>
              </w:rPr>
            </w:pPr>
            <w:r w:rsidRPr="00D3772A">
              <w:rPr>
                <w:rFonts w:ascii="Times New Roman" w:hAnsi="Times New Roman" w:cs="Times New Roman"/>
                <w:sz w:val="20"/>
                <w:szCs w:val="20"/>
              </w:rPr>
              <w:t>2</w:t>
            </w:r>
          </w:p>
        </w:tc>
        <w:tc>
          <w:tcPr>
            <w:tcW w:w="408" w:type="dxa"/>
          </w:tcPr>
          <w:p w:rsidR="006D4DCB" w:rsidRPr="00D3772A" w:rsidRDefault="006D2C85" w:rsidP="008F01C3">
            <w:pPr>
              <w:tabs>
                <w:tab w:val="left" w:pos="3330"/>
              </w:tabs>
              <w:rPr>
                <w:rFonts w:ascii="Times New Roman" w:hAnsi="Times New Roman" w:cs="Times New Roman"/>
                <w:sz w:val="20"/>
                <w:szCs w:val="20"/>
              </w:rPr>
            </w:pPr>
            <w:r w:rsidRPr="00D3772A">
              <w:rPr>
                <w:rFonts w:ascii="Times New Roman" w:hAnsi="Times New Roman" w:cs="Times New Roman"/>
                <w:sz w:val="20"/>
                <w:szCs w:val="20"/>
              </w:rPr>
              <w:t>6</w:t>
            </w:r>
          </w:p>
        </w:tc>
        <w:tc>
          <w:tcPr>
            <w:tcW w:w="408" w:type="dxa"/>
          </w:tcPr>
          <w:p w:rsidR="006D4DCB" w:rsidRPr="00D3772A" w:rsidRDefault="006D2C85" w:rsidP="008F01C3">
            <w:pPr>
              <w:tabs>
                <w:tab w:val="left" w:pos="3330"/>
              </w:tabs>
              <w:rPr>
                <w:rFonts w:ascii="Times New Roman" w:hAnsi="Times New Roman" w:cs="Times New Roman"/>
                <w:sz w:val="20"/>
                <w:szCs w:val="20"/>
              </w:rPr>
            </w:pPr>
            <w:r w:rsidRPr="00D3772A">
              <w:rPr>
                <w:rFonts w:ascii="Times New Roman" w:hAnsi="Times New Roman" w:cs="Times New Roman"/>
                <w:sz w:val="20"/>
                <w:szCs w:val="20"/>
              </w:rPr>
              <w:t>8</w:t>
            </w:r>
          </w:p>
        </w:tc>
        <w:tc>
          <w:tcPr>
            <w:tcW w:w="584" w:type="dxa"/>
          </w:tcPr>
          <w:p w:rsidR="006D4DCB" w:rsidRPr="00D3772A" w:rsidRDefault="006D2C85" w:rsidP="008F01C3">
            <w:pPr>
              <w:tabs>
                <w:tab w:val="left" w:pos="3330"/>
              </w:tabs>
              <w:rPr>
                <w:rFonts w:ascii="Times New Roman" w:hAnsi="Times New Roman" w:cs="Times New Roman"/>
                <w:sz w:val="20"/>
                <w:szCs w:val="20"/>
              </w:rPr>
            </w:pPr>
            <w:r w:rsidRPr="00D3772A">
              <w:rPr>
                <w:rFonts w:ascii="Times New Roman" w:hAnsi="Times New Roman" w:cs="Times New Roman"/>
                <w:sz w:val="20"/>
                <w:szCs w:val="20"/>
              </w:rPr>
              <w:t>18</w:t>
            </w:r>
          </w:p>
        </w:tc>
        <w:tc>
          <w:tcPr>
            <w:tcW w:w="1055" w:type="dxa"/>
          </w:tcPr>
          <w:p w:rsidR="006D4DCB" w:rsidRPr="00D3772A" w:rsidRDefault="006D4DCB" w:rsidP="008F01C3">
            <w:pPr>
              <w:tabs>
                <w:tab w:val="left" w:pos="3330"/>
              </w:tabs>
              <w:rPr>
                <w:rFonts w:ascii="Times New Roman" w:hAnsi="Times New Roman" w:cs="Times New Roman"/>
                <w:sz w:val="20"/>
                <w:szCs w:val="20"/>
              </w:rPr>
            </w:pPr>
          </w:p>
        </w:tc>
      </w:tr>
    </w:tbl>
    <w:p w:rsidR="00A7467E" w:rsidRPr="00D3772A" w:rsidRDefault="00A7467E" w:rsidP="008F01C3">
      <w:pPr>
        <w:spacing w:after="0" w:line="240" w:lineRule="auto"/>
        <w:jc w:val="both"/>
        <w:rPr>
          <w:rFonts w:ascii="Times New Roman" w:eastAsiaTheme="minorEastAsia" w:hAnsi="Times New Roman" w:cs="Times New Roman"/>
          <w:bCs/>
          <w:kern w:val="24"/>
          <w:sz w:val="20"/>
          <w:szCs w:val="20"/>
          <w:lang w:eastAsia="es-EC"/>
        </w:rPr>
      </w:pPr>
    </w:p>
    <w:p w:rsidR="006D4DCB" w:rsidRPr="00D3772A" w:rsidRDefault="0076050E"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Se colocaron los resultados de la sistematización en orden lógico para su mayor comprensión y p</w:t>
      </w:r>
      <w:r w:rsidR="006D4DCB" w:rsidRPr="00D3772A">
        <w:rPr>
          <w:rFonts w:ascii="Times New Roman" w:eastAsiaTheme="minorEastAsia" w:hAnsi="Times New Roman" w:cs="Times New Roman"/>
          <w:bCs/>
          <w:kern w:val="24"/>
          <w:sz w:val="20"/>
          <w:szCs w:val="20"/>
          <w:lang w:eastAsia="es-EC"/>
        </w:rPr>
        <w:t>ude ampliarse la información a partir del cuestionario aplicado que se coloca en anexo 1.</w:t>
      </w:r>
      <w:r w:rsidR="006D2C85" w:rsidRPr="00D3772A">
        <w:rPr>
          <w:rFonts w:ascii="Times New Roman" w:eastAsiaTheme="minorEastAsia" w:hAnsi="Times New Roman" w:cs="Times New Roman"/>
          <w:bCs/>
          <w:kern w:val="24"/>
          <w:sz w:val="20"/>
          <w:szCs w:val="20"/>
          <w:lang w:eastAsia="es-EC"/>
        </w:rPr>
        <w:t xml:space="preserve"> </w:t>
      </w:r>
      <w:r w:rsidRPr="00D3772A">
        <w:rPr>
          <w:rFonts w:ascii="Times New Roman" w:eastAsiaTheme="minorEastAsia" w:hAnsi="Times New Roman" w:cs="Times New Roman"/>
          <w:bCs/>
          <w:kern w:val="24"/>
          <w:sz w:val="20"/>
          <w:szCs w:val="20"/>
          <w:lang w:eastAsia="es-EC"/>
        </w:rPr>
        <w:t>La escala Likert ayudó al tratamiento de estos datos, e</w:t>
      </w:r>
      <w:r w:rsidR="006D2C85" w:rsidRPr="00D3772A">
        <w:rPr>
          <w:rFonts w:ascii="Times New Roman" w:eastAsiaTheme="minorEastAsia" w:hAnsi="Times New Roman" w:cs="Times New Roman"/>
          <w:bCs/>
          <w:kern w:val="24"/>
          <w:sz w:val="20"/>
          <w:szCs w:val="20"/>
          <w:lang w:eastAsia="es-EC"/>
        </w:rPr>
        <w:t xml:space="preserve">n este sentido si comparamos los resultados en cada punto </w:t>
      </w:r>
      <w:r w:rsidRPr="00D3772A">
        <w:rPr>
          <w:rFonts w:ascii="Times New Roman" w:eastAsiaTheme="minorEastAsia" w:hAnsi="Times New Roman" w:cs="Times New Roman"/>
          <w:bCs/>
          <w:kern w:val="24"/>
          <w:sz w:val="20"/>
          <w:szCs w:val="20"/>
          <w:lang w:eastAsia="es-EC"/>
        </w:rPr>
        <w:t xml:space="preserve">se </w:t>
      </w:r>
      <w:r w:rsidR="006D2C85" w:rsidRPr="00D3772A">
        <w:rPr>
          <w:rFonts w:ascii="Times New Roman" w:eastAsiaTheme="minorEastAsia" w:hAnsi="Times New Roman" w:cs="Times New Roman"/>
          <w:bCs/>
          <w:kern w:val="24"/>
          <w:sz w:val="20"/>
          <w:szCs w:val="20"/>
          <w:lang w:eastAsia="es-EC"/>
        </w:rPr>
        <w:t xml:space="preserve">evidencia cierta </w:t>
      </w:r>
      <w:r w:rsidR="00123832" w:rsidRPr="00D3772A">
        <w:rPr>
          <w:rFonts w:ascii="Times New Roman" w:eastAsiaTheme="minorEastAsia" w:hAnsi="Times New Roman" w:cs="Times New Roman"/>
          <w:bCs/>
          <w:kern w:val="24"/>
          <w:sz w:val="20"/>
          <w:szCs w:val="20"/>
          <w:lang w:eastAsia="es-EC"/>
        </w:rPr>
        <w:t>coin</w:t>
      </w:r>
      <w:r w:rsidR="006D2C85" w:rsidRPr="00D3772A">
        <w:rPr>
          <w:rFonts w:ascii="Times New Roman" w:eastAsiaTheme="minorEastAsia" w:hAnsi="Times New Roman" w:cs="Times New Roman"/>
          <w:bCs/>
          <w:kern w:val="24"/>
          <w:sz w:val="20"/>
          <w:szCs w:val="20"/>
          <w:lang w:eastAsia="es-EC"/>
        </w:rPr>
        <w:t xml:space="preserve">cidencia en </w:t>
      </w:r>
      <w:r w:rsidR="006D2C85" w:rsidRPr="00D3772A">
        <w:rPr>
          <w:rFonts w:ascii="Times New Roman" w:eastAsiaTheme="minorEastAsia" w:hAnsi="Times New Roman" w:cs="Times New Roman"/>
          <w:bCs/>
          <w:kern w:val="24"/>
          <w:sz w:val="20"/>
          <w:szCs w:val="20"/>
          <w:lang w:eastAsia="es-EC"/>
        </w:rPr>
        <w:lastRenderedPageBreak/>
        <w:t xml:space="preserve">cuanto a la necesidad de los participantes y los resultados </w:t>
      </w:r>
      <w:proofErr w:type="spellStart"/>
      <w:r w:rsidR="006D2C85" w:rsidRPr="00D3772A">
        <w:rPr>
          <w:rFonts w:ascii="Times New Roman" w:eastAsiaTheme="minorEastAsia" w:hAnsi="Times New Roman" w:cs="Times New Roman"/>
          <w:bCs/>
          <w:kern w:val="24"/>
          <w:sz w:val="20"/>
          <w:szCs w:val="20"/>
          <w:lang w:eastAsia="es-EC"/>
        </w:rPr>
        <w:t>bibliométricos</w:t>
      </w:r>
      <w:proofErr w:type="spellEnd"/>
      <w:r w:rsidRPr="00D3772A">
        <w:rPr>
          <w:rFonts w:ascii="Times New Roman" w:eastAsiaTheme="minorEastAsia" w:hAnsi="Times New Roman" w:cs="Times New Roman"/>
          <w:bCs/>
          <w:kern w:val="24"/>
          <w:sz w:val="20"/>
          <w:szCs w:val="20"/>
          <w:lang w:eastAsia="es-EC"/>
        </w:rPr>
        <w:t>. Confirman el interés por las</w:t>
      </w:r>
      <w:r w:rsidR="00123832" w:rsidRPr="00D3772A">
        <w:rPr>
          <w:rFonts w:ascii="Times New Roman" w:eastAsiaTheme="minorEastAsia" w:hAnsi="Times New Roman" w:cs="Times New Roman"/>
          <w:bCs/>
          <w:kern w:val="24"/>
          <w:sz w:val="20"/>
          <w:szCs w:val="20"/>
          <w:lang w:eastAsia="es-EC"/>
        </w:rPr>
        <w:t xml:space="preserve"> bases de datos académicas y las redes.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BD0A03" w:rsidRPr="00D3772A" w:rsidRDefault="00123832" w:rsidP="008F01C3">
      <w:pPr>
        <w:spacing w:after="0" w:line="240" w:lineRule="auto"/>
        <w:jc w:val="both"/>
        <w:rPr>
          <w:rFonts w:ascii="Times New Roman" w:hAnsi="Times New Roman" w:cs="Times New Roman"/>
          <w:sz w:val="20"/>
          <w:szCs w:val="20"/>
          <w:shd w:val="clear" w:color="auto" w:fill="FFFFFF"/>
        </w:rPr>
      </w:pPr>
      <w:r w:rsidRPr="00D3772A">
        <w:rPr>
          <w:rFonts w:ascii="Times New Roman" w:eastAsiaTheme="minorEastAsia" w:hAnsi="Times New Roman" w:cs="Times New Roman"/>
          <w:bCs/>
          <w:kern w:val="24"/>
          <w:sz w:val="20"/>
          <w:szCs w:val="20"/>
          <w:lang w:eastAsia="es-EC"/>
        </w:rPr>
        <w:t xml:space="preserve">Esto </w:t>
      </w:r>
      <w:r w:rsidR="00E61B3E" w:rsidRPr="00D3772A">
        <w:rPr>
          <w:rFonts w:ascii="Times New Roman" w:eastAsiaTheme="minorEastAsia" w:hAnsi="Times New Roman" w:cs="Times New Roman"/>
          <w:bCs/>
          <w:kern w:val="24"/>
          <w:sz w:val="20"/>
          <w:szCs w:val="20"/>
          <w:lang w:eastAsia="es-EC"/>
        </w:rPr>
        <w:t>dejó</w:t>
      </w:r>
      <w:r w:rsidR="00C51824" w:rsidRPr="00D3772A">
        <w:rPr>
          <w:rFonts w:ascii="Times New Roman" w:eastAsiaTheme="minorEastAsia" w:hAnsi="Times New Roman" w:cs="Times New Roman"/>
          <w:bCs/>
          <w:kern w:val="24"/>
          <w:sz w:val="20"/>
          <w:szCs w:val="20"/>
          <w:lang w:eastAsia="es-EC"/>
        </w:rPr>
        <w:t xml:space="preserve"> claro hacia dónde</w:t>
      </w:r>
      <w:r w:rsidR="002779E6" w:rsidRPr="00D3772A">
        <w:rPr>
          <w:rFonts w:ascii="Times New Roman" w:eastAsiaTheme="minorEastAsia" w:hAnsi="Times New Roman" w:cs="Times New Roman"/>
          <w:bCs/>
          <w:kern w:val="24"/>
          <w:sz w:val="20"/>
          <w:szCs w:val="20"/>
          <w:lang w:eastAsia="es-EC"/>
        </w:rPr>
        <w:t xml:space="preserve"> definir los temas del curso</w:t>
      </w:r>
      <w:r w:rsidR="00C24DDB" w:rsidRPr="00D3772A">
        <w:rPr>
          <w:rFonts w:ascii="Times New Roman" w:eastAsiaTheme="minorEastAsia" w:hAnsi="Times New Roman" w:cs="Times New Roman"/>
          <w:bCs/>
          <w:kern w:val="24"/>
          <w:sz w:val="20"/>
          <w:szCs w:val="20"/>
          <w:lang w:eastAsia="es-EC"/>
        </w:rPr>
        <w:t xml:space="preserve"> pero se </w:t>
      </w:r>
      <w:r w:rsidR="00E22A96" w:rsidRPr="00D3772A">
        <w:rPr>
          <w:rFonts w:ascii="Times New Roman" w:eastAsiaTheme="minorEastAsia" w:hAnsi="Times New Roman" w:cs="Times New Roman"/>
          <w:bCs/>
          <w:kern w:val="24"/>
          <w:sz w:val="20"/>
          <w:szCs w:val="20"/>
          <w:lang w:eastAsia="es-EC"/>
        </w:rPr>
        <w:t>necesitó</w:t>
      </w:r>
      <w:r w:rsidR="00C24DDB" w:rsidRPr="00D3772A">
        <w:rPr>
          <w:rFonts w:ascii="Times New Roman" w:eastAsiaTheme="minorEastAsia" w:hAnsi="Times New Roman" w:cs="Times New Roman"/>
          <w:bCs/>
          <w:kern w:val="24"/>
          <w:sz w:val="20"/>
          <w:szCs w:val="20"/>
          <w:lang w:eastAsia="es-EC"/>
        </w:rPr>
        <w:t xml:space="preserve"> confirmar desde el punto</w:t>
      </w:r>
      <w:r w:rsidR="00E22A96" w:rsidRPr="00D3772A">
        <w:rPr>
          <w:rFonts w:ascii="Times New Roman" w:eastAsiaTheme="minorEastAsia" w:hAnsi="Times New Roman" w:cs="Times New Roman"/>
          <w:bCs/>
          <w:kern w:val="24"/>
          <w:sz w:val="20"/>
          <w:szCs w:val="20"/>
          <w:lang w:eastAsia="es-EC"/>
        </w:rPr>
        <w:t xml:space="preserve"> de vista </w:t>
      </w:r>
      <w:proofErr w:type="spellStart"/>
      <w:proofErr w:type="gramStart"/>
      <w:r w:rsidR="00E22A96" w:rsidRPr="00D3772A">
        <w:rPr>
          <w:rFonts w:ascii="Times New Roman" w:eastAsiaTheme="minorEastAsia" w:hAnsi="Times New Roman" w:cs="Times New Roman"/>
          <w:bCs/>
          <w:kern w:val="24"/>
          <w:sz w:val="20"/>
          <w:szCs w:val="20"/>
          <w:lang w:eastAsia="es-EC"/>
        </w:rPr>
        <w:t>bibliométrico</w:t>
      </w:r>
      <w:proofErr w:type="spellEnd"/>
      <w:r w:rsidR="00E22A96" w:rsidRPr="00D3772A">
        <w:rPr>
          <w:rFonts w:ascii="Times New Roman" w:eastAsiaTheme="minorEastAsia" w:hAnsi="Times New Roman" w:cs="Times New Roman"/>
          <w:bCs/>
          <w:kern w:val="24"/>
          <w:sz w:val="20"/>
          <w:szCs w:val="20"/>
          <w:lang w:eastAsia="es-EC"/>
        </w:rPr>
        <w:t xml:space="preserve"> ,</w:t>
      </w:r>
      <w:proofErr w:type="gramEnd"/>
      <w:r w:rsidR="00E22A96" w:rsidRPr="00D3772A">
        <w:rPr>
          <w:rFonts w:ascii="Times New Roman" w:eastAsiaTheme="minorEastAsia" w:hAnsi="Times New Roman" w:cs="Times New Roman"/>
          <w:bCs/>
          <w:kern w:val="24"/>
          <w:sz w:val="20"/>
          <w:szCs w:val="20"/>
          <w:lang w:eastAsia="es-EC"/>
        </w:rPr>
        <w:t xml:space="preserve"> </w:t>
      </w:r>
      <w:proofErr w:type="spellStart"/>
      <w:r w:rsidR="00E22A96" w:rsidRPr="00D3772A">
        <w:rPr>
          <w:rFonts w:ascii="Times New Roman" w:eastAsiaTheme="minorEastAsia" w:hAnsi="Times New Roman" w:cs="Times New Roman"/>
          <w:bCs/>
          <w:kern w:val="24"/>
          <w:sz w:val="20"/>
          <w:szCs w:val="20"/>
          <w:lang w:eastAsia="es-EC"/>
        </w:rPr>
        <w:t>infomé</w:t>
      </w:r>
      <w:r w:rsidR="00C24DDB" w:rsidRPr="00D3772A">
        <w:rPr>
          <w:rFonts w:ascii="Times New Roman" w:eastAsiaTheme="minorEastAsia" w:hAnsi="Times New Roman" w:cs="Times New Roman"/>
          <w:bCs/>
          <w:kern w:val="24"/>
          <w:sz w:val="20"/>
          <w:szCs w:val="20"/>
          <w:lang w:eastAsia="es-EC"/>
        </w:rPr>
        <w:t>trico</w:t>
      </w:r>
      <w:proofErr w:type="spellEnd"/>
      <w:r w:rsidR="00C24DDB" w:rsidRPr="00D3772A">
        <w:rPr>
          <w:rFonts w:ascii="Times New Roman" w:eastAsiaTheme="minorEastAsia" w:hAnsi="Times New Roman" w:cs="Times New Roman"/>
          <w:bCs/>
          <w:kern w:val="24"/>
          <w:sz w:val="20"/>
          <w:szCs w:val="20"/>
          <w:lang w:eastAsia="es-EC"/>
        </w:rPr>
        <w:t xml:space="preserve"> y </w:t>
      </w:r>
      <w:r w:rsidR="00E22A96" w:rsidRPr="00D3772A">
        <w:rPr>
          <w:rFonts w:ascii="Times New Roman" w:eastAsiaTheme="minorEastAsia" w:hAnsi="Times New Roman" w:cs="Times New Roman"/>
          <w:bCs/>
          <w:kern w:val="24"/>
          <w:sz w:val="20"/>
          <w:szCs w:val="20"/>
          <w:lang w:eastAsia="es-EC"/>
        </w:rPr>
        <w:t>altimétrico lo cual se explica en la fig1</w:t>
      </w:r>
      <w:r w:rsidR="00C24DDB" w:rsidRPr="00D3772A">
        <w:rPr>
          <w:rFonts w:ascii="Times New Roman" w:eastAsiaTheme="minorEastAsia" w:hAnsi="Times New Roman" w:cs="Times New Roman"/>
          <w:bCs/>
          <w:kern w:val="24"/>
          <w:sz w:val="20"/>
          <w:szCs w:val="20"/>
          <w:lang w:eastAsia="es-EC"/>
        </w:rPr>
        <w:t xml:space="preserve"> </w:t>
      </w:r>
      <w:r w:rsidRPr="00D3772A">
        <w:rPr>
          <w:rFonts w:ascii="Times New Roman" w:eastAsiaTheme="minorEastAsia" w:hAnsi="Times New Roman" w:cs="Times New Roman"/>
          <w:bCs/>
          <w:kern w:val="24"/>
          <w:sz w:val="20"/>
          <w:szCs w:val="20"/>
          <w:lang w:eastAsia="es-EC"/>
        </w:rPr>
        <w:t xml:space="preserve">.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97586E" w:rsidRPr="00D3772A" w:rsidRDefault="0097586E"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 xml:space="preserve">Como es conocido la </w:t>
      </w:r>
      <w:proofErr w:type="spellStart"/>
      <w:r w:rsidRPr="00D3772A">
        <w:rPr>
          <w:rFonts w:ascii="Times New Roman" w:hAnsi="Times New Roman" w:cs="Times New Roman"/>
          <w:sz w:val="20"/>
          <w:szCs w:val="20"/>
          <w:shd w:val="clear" w:color="auto" w:fill="FFFFFF"/>
        </w:rPr>
        <w:t>altmetría</w:t>
      </w:r>
      <w:proofErr w:type="spellEnd"/>
      <w:r w:rsidRPr="00D3772A">
        <w:rPr>
          <w:rFonts w:ascii="Times New Roman" w:hAnsi="Times New Roman" w:cs="Times New Roman"/>
          <w:sz w:val="20"/>
          <w:szCs w:val="20"/>
          <w:shd w:val="clear" w:color="auto" w:fill="FFFFFF"/>
        </w:rPr>
        <w:t xml:space="preserve"> ha surgido a partir de la convergencia entre las formas tradicionales de medición del impacto científico  el surgimiento de nuevas herramientas sociales en la red que facilitar y ampliar todas las formas de comunicación; la necesidad de nuevos filtros para seleccionar información relevante dentro del área de la ciencia y el movimiento </w:t>
      </w:r>
      <w:r w:rsidR="002648BB" w:rsidRPr="00D3772A">
        <w:rPr>
          <w:rFonts w:ascii="Times New Roman" w:hAnsi="Times New Roman" w:cs="Times New Roman"/>
          <w:sz w:val="20"/>
          <w:szCs w:val="20"/>
          <w:shd w:val="clear" w:color="auto" w:fill="FFFFFF"/>
        </w:rPr>
        <w:t>O</w:t>
      </w:r>
      <w:r w:rsidRPr="00D3772A">
        <w:rPr>
          <w:rFonts w:ascii="Times New Roman" w:hAnsi="Times New Roman" w:cs="Times New Roman"/>
          <w:sz w:val="20"/>
          <w:szCs w:val="20"/>
          <w:shd w:val="clear" w:color="auto" w:fill="FFFFFF"/>
        </w:rPr>
        <w:t xml:space="preserve">pen </w:t>
      </w:r>
      <w:r w:rsidR="002648BB" w:rsidRPr="00D3772A">
        <w:rPr>
          <w:rFonts w:ascii="Times New Roman" w:hAnsi="Times New Roman" w:cs="Times New Roman"/>
          <w:sz w:val="20"/>
          <w:szCs w:val="20"/>
          <w:shd w:val="clear" w:color="auto" w:fill="FFFFFF"/>
        </w:rPr>
        <w:t>A</w:t>
      </w:r>
      <w:r w:rsidRPr="00D3772A">
        <w:rPr>
          <w:rFonts w:ascii="Times New Roman" w:hAnsi="Times New Roman" w:cs="Times New Roman"/>
          <w:sz w:val="20"/>
          <w:szCs w:val="20"/>
          <w:shd w:val="clear" w:color="auto" w:fill="FFFFFF"/>
        </w:rPr>
        <w:t>ccess que democratizó tanto la divulgación como el alcance a cualquier tipo de información científica.</w:t>
      </w:r>
      <w:r w:rsidR="009B724F" w:rsidRPr="00D3772A">
        <w:rPr>
          <w:rFonts w:ascii="Times New Roman" w:hAnsi="Times New Roman" w:cs="Times New Roman"/>
          <w:sz w:val="20"/>
          <w:szCs w:val="20"/>
          <w:shd w:val="clear" w:color="auto" w:fill="FFFFFF"/>
        </w:rPr>
        <w:t xml:space="preserve"> Son elementos a considerar en la metodología. Según </w:t>
      </w:r>
      <w:proofErr w:type="spellStart"/>
      <w:r w:rsidR="009B724F" w:rsidRPr="00D3772A">
        <w:rPr>
          <w:rFonts w:ascii="Times New Roman" w:hAnsi="Times New Roman" w:cs="Times New Roman"/>
          <w:sz w:val="20"/>
          <w:szCs w:val="20"/>
          <w:shd w:val="clear" w:color="auto" w:fill="FFFFFF"/>
        </w:rPr>
        <w:t>Venti</w:t>
      </w:r>
      <w:proofErr w:type="spellEnd"/>
      <w:r w:rsidR="00736742" w:rsidRPr="00D3772A">
        <w:rPr>
          <w:rFonts w:ascii="Times New Roman" w:hAnsi="Times New Roman" w:cs="Times New Roman"/>
          <w:sz w:val="20"/>
          <w:szCs w:val="20"/>
          <w:shd w:val="clear" w:color="auto" w:fill="FFFFFF"/>
        </w:rPr>
        <w:t xml:space="preserve"> y Sanz (2016) las fuentes altimétricas pueden variar tanto como los avances científicos se perfilan; de ellos asumimos lagunas afines al tipo de estudio en cuestión.</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DA2599" w:rsidRPr="00D3772A" w:rsidRDefault="00DA2599"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Para mejor comprensión en la siguiente gráfica se muestra la Metodología empleada y su estructura</w:t>
      </w:r>
      <w:r w:rsidR="00736742" w:rsidRPr="00D3772A">
        <w:rPr>
          <w:rFonts w:ascii="Times New Roman" w:hAnsi="Times New Roman" w:cs="Times New Roman"/>
          <w:sz w:val="20"/>
          <w:szCs w:val="20"/>
          <w:shd w:val="clear" w:color="auto" w:fill="FFFFFF"/>
        </w:rPr>
        <w:t xml:space="preserve"> para el filtraje de las bases de datos tanto regionales o de impacto mundial a considerar en las búsquedas que debe hacer un docente universitario.</w:t>
      </w:r>
      <w:r w:rsidRPr="00D3772A">
        <w:rPr>
          <w:rFonts w:ascii="Times New Roman" w:hAnsi="Times New Roman" w:cs="Times New Roman"/>
          <w:sz w:val="20"/>
          <w:szCs w:val="20"/>
          <w:shd w:val="clear" w:color="auto" w:fill="FFFFFF"/>
        </w:rPr>
        <w:t xml:space="preserve"> </w:t>
      </w:r>
    </w:p>
    <w:p w:rsidR="00DA2599" w:rsidRPr="00D3772A" w:rsidRDefault="00DA2599" w:rsidP="00FF2FE5">
      <w:pPr>
        <w:spacing w:after="0" w:line="480" w:lineRule="auto"/>
        <w:jc w:val="both"/>
        <w:rPr>
          <w:rFonts w:ascii="Times New Roman" w:hAnsi="Times New Roman" w:cs="Times New Roman"/>
          <w:sz w:val="20"/>
          <w:szCs w:val="20"/>
          <w:shd w:val="clear" w:color="auto" w:fill="FFFFFF"/>
        </w:rPr>
      </w:pPr>
    </w:p>
    <w:p w:rsidR="00DA2599" w:rsidRPr="00D3772A" w:rsidRDefault="00012203" w:rsidP="00012203">
      <w:pPr>
        <w:spacing w:after="0" w:line="480" w:lineRule="auto"/>
        <w:jc w:val="center"/>
        <w:rPr>
          <w:rFonts w:ascii="Times New Roman" w:eastAsiaTheme="minorEastAsia" w:hAnsi="Times New Roman" w:cs="Times New Roman"/>
          <w:bCs/>
          <w:kern w:val="24"/>
          <w:sz w:val="20"/>
          <w:szCs w:val="20"/>
          <w:lang w:eastAsia="es-EC"/>
        </w:rPr>
      </w:pPr>
      <w:r w:rsidRPr="00D3772A">
        <w:rPr>
          <w:rFonts w:ascii="Times New Roman" w:hAnsi="Times New Roman" w:cs="Times New Roman"/>
          <w:noProof/>
          <w:sz w:val="20"/>
          <w:szCs w:val="20"/>
          <w:lang w:eastAsia="es-ES"/>
        </w:rPr>
        <w:drawing>
          <wp:inline distT="0" distB="0" distL="0" distR="0" wp14:anchorId="20CA98A2" wp14:editId="174E509A">
            <wp:extent cx="5426075" cy="406654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075" cy="4066540"/>
                    </a:xfrm>
                    <a:prstGeom prst="rect">
                      <a:avLst/>
                    </a:prstGeom>
                    <a:noFill/>
                  </pic:spPr>
                </pic:pic>
              </a:graphicData>
            </a:graphic>
          </wp:inline>
        </w:drawing>
      </w:r>
    </w:p>
    <w:p w:rsidR="006C4DBF" w:rsidRPr="00965789" w:rsidRDefault="006C4DBF" w:rsidP="008F01C3">
      <w:pPr>
        <w:spacing w:after="0" w:line="240" w:lineRule="auto"/>
        <w:jc w:val="both"/>
        <w:rPr>
          <w:rFonts w:ascii="Times New Roman" w:eastAsiaTheme="minorEastAsia" w:hAnsi="Times New Roman" w:cs="Times New Roman"/>
          <w:bCs/>
          <w:kern w:val="24"/>
          <w:sz w:val="20"/>
          <w:szCs w:val="20"/>
          <w:lang w:eastAsia="es-EC"/>
        </w:rPr>
      </w:pPr>
      <w:r w:rsidRPr="00965789">
        <w:rPr>
          <w:rFonts w:ascii="Times New Roman" w:eastAsiaTheme="minorEastAsia" w:hAnsi="Times New Roman" w:cs="Times New Roman"/>
          <w:bCs/>
          <w:kern w:val="24"/>
          <w:sz w:val="20"/>
          <w:szCs w:val="20"/>
          <w:lang w:eastAsia="es-EC"/>
        </w:rPr>
        <w:t>Fig1. Combinación de fuentes empleadas para formación en curso.</w:t>
      </w:r>
    </w:p>
    <w:p w:rsidR="008F01C3" w:rsidRPr="00D3772A" w:rsidRDefault="008F01C3" w:rsidP="008F01C3">
      <w:pPr>
        <w:spacing w:after="0" w:line="240" w:lineRule="auto"/>
        <w:jc w:val="both"/>
        <w:rPr>
          <w:rFonts w:ascii="Times New Roman" w:eastAsiaTheme="minorEastAsia" w:hAnsi="Times New Roman" w:cs="Times New Roman"/>
          <w:bCs/>
          <w:kern w:val="24"/>
          <w:sz w:val="20"/>
          <w:szCs w:val="20"/>
          <w:lang w:eastAsia="es-EC"/>
        </w:rPr>
      </w:pPr>
    </w:p>
    <w:p w:rsidR="006C4DBF" w:rsidRPr="00D3772A" w:rsidRDefault="006C4DBF"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La estructura permite apreciar una relación en las fuentes de información esenciales para trabajar y seleccionar revistas pues tanto las fuentes altimétricas como las métricas poseen el filtraje y combinan su información en las grandes bases de datos otro tanto se logra desde las indizadoras seleccionadas que ofrecen información de ambos tipos ta</w:t>
      </w:r>
      <w:r w:rsidR="00A7467E" w:rsidRPr="00D3772A">
        <w:rPr>
          <w:rFonts w:ascii="Times New Roman" w:eastAsiaTheme="minorEastAsia" w:hAnsi="Times New Roman" w:cs="Times New Roman"/>
          <w:bCs/>
          <w:kern w:val="24"/>
          <w:sz w:val="20"/>
          <w:szCs w:val="20"/>
          <w:lang w:eastAsia="es-EC"/>
        </w:rPr>
        <w:t>nto altimétricas como métricas.</w:t>
      </w:r>
    </w:p>
    <w:p w:rsidR="008F01C3" w:rsidRPr="00D3772A" w:rsidRDefault="008F01C3" w:rsidP="008F01C3">
      <w:pPr>
        <w:spacing w:after="0" w:line="240" w:lineRule="auto"/>
        <w:jc w:val="both"/>
        <w:rPr>
          <w:rFonts w:ascii="Times New Roman" w:eastAsiaTheme="minorEastAsia" w:hAnsi="Times New Roman" w:cs="Times New Roman"/>
          <w:bCs/>
          <w:kern w:val="24"/>
          <w:sz w:val="20"/>
          <w:szCs w:val="20"/>
          <w:lang w:eastAsia="es-EC"/>
        </w:rPr>
      </w:pPr>
    </w:p>
    <w:p w:rsidR="00794523" w:rsidRPr="00965789" w:rsidRDefault="00794523" w:rsidP="00965789">
      <w:pPr>
        <w:tabs>
          <w:tab w:val="left" w:pos="284"/>
        </w:tabs>
        <w:spacing w:after="0" w:line="240" w:lineRule="auto"/>
        <w:jc w:val="both"/>
        <w:rPr>
          <w:rFonts w:ascii="Times New Roman" w:eastAsiaTheme="minorEastAsia" w:hAnsi="Times New Roman" w:cs="Times New Roman"/>
          <w:b/>
          <w:bCs/>
          <w:kern w:val="24"/>
          <w:sz w:val="20"/>
          <w:szCs w:val="20"/>
          <w:lang w:eastAsia="es-EC"/>
        </w:rPr>
      </w:pPr>
      <w:r w:rsidRPr="00965789">
        <w:rPr>
          <w:rFonts w:ascii="Times New Roman" w:eastAsiaTheme="minorEastAsia" w:hAnsi="Times New Roman" w:cs="Times New Roman"/>
          <w:b/>
          <w:bCs/>
          <w:kern w:val="24"/>
          <w:sz w:val="20"/>
          <w:szCs w:val="20"/>
          <w:lang w:eastAsia="es-EC"/>
        </w:rPr>
        <w:t>Resultados.</w:t>
      </w:r>
    </w:p>
    <w:p w:rsidR="003E4939" w:rsidRPr="00D3772A" w:rsidRDefault="00477B0D" w:rsidP="00477B0D">
      <w:pPr>
        <w:tabs>
          <w:tab w:val="left" w:pos="284"/>
        </w:tabs>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Explicar por qué se llega a los resultados y la aplicación de la propuesta  en el curso; cuales son los argumentos que sustentan este proceso, se apunta hacia el propósito fundamental de este apartado confirmar la metodología empleada.</w:t>
      </w:r>
    </w:p>
    <w:p w:rsidR="00477B0D" w:rsidRPr="00D3772A" w:rsidRDefault="00477B0D" w:rsidP="00477B0D">
      <w:pPr>
        <w:tabs>
          <w:tab w:val="left" w:pos="284"/>
        </w:tabs>
        <w:spacing w:after="0" w:line="240" w:lineRule="auto"/>
        <w:jc w:val="both"/>
        <w:rPr>
          <w:rFonts w:ascii="Times New Roman" w:eastAsiaTheme="minorEastAsia" w:hAnsi="Times New Roman" w:cs="Times New Roman"/>
          <w:b/>
          <w:bCs/>
          <w:kern w:val="24"/>
          <w:sz w:val="20"/>
          <w:szCs w:val="20"/>
          <w:lang w:eastAsia="es-EC"/>
        </w:rPr>
      </w:pPr>
    </w:p>
    <w:p w:rsidR="00965789" w:rsidRDefault="00965789">
      <w:pPr>
        <w:rPr>
          <w:rFonts w:ascii="Times New Roman" w:eastAsiaTheme="minorEastAsia" w:hAnsi="Times New Roman" w:cs="Times New Roman"/>
          <w:b/>
          <w:bCs/>
          <w:kern w:val="24"/>
          <w:sz w:val="20"/>
          <w:szCs w:val="20"/>
          <w:lang w:eastAsia="es-EC"/>
        </w:rPr>
      </w:pPr>
      <w:r>
        <w:rPr>
          <w:rFonts w:ascii="Times New Roman" w:eastAsiaTheme="minorEastAsia" w:hAnsi="Times New Roman" w:cs="Times New Roman"/>
          <w:b/>
          <w:bCs/>
          <w:kern w:val="24"/>
          <w:sz w:val="20"/>
          <w:szCs w:val="20"/>
          <w:lang w:eastAsia="es-EC"/>
        </w:rPr>
        <w:br w:type="page"/>
      </w:r>
    </w:p>
    <w:p w:rsidR="00631C53" w:rsidRPr="00965789" w:rsidRDefault="00477B0D" w:rsidP="00965789">
      <w:pPr>
        <w:spacing w:after="0" w:line="240" w:lineRule="auto"/>
        <w:jc w:val="both"/>
        <w:rPr>
          <w:rFonts w:ascii="Times New Roman" w:eastAsiaTheme="minorEastAsia" w:hAnsi="Times New Roman" w:cs="Times New Roman"/>
          <w:b/>
          <w:bCs/>
          <w:kern w:val="24"/>
          <w:sz w:val="20"/>
          <w:szCs w:val="20"/>
          <w:lang w:eastAsia="es-EC"/>
        </w:rPr>
      </w:pPr>
      <w:r w:rsidRPr="00965789">
        <w:rPr>
          <w:rFonts w:ascii="Times New Roman" w:eastAsiaTheme="minorEastAsia" w:hAnsi="Times New Roman" w:cs="Times New Roman"/>
          <w:b/>
          <w:bCs/>
          <w:kern w:val="24"/>
          <w:sz w:val="20"/>
          <w:szCs w:val="20"/>
          <w:lang w:eastAsia="es-EC"/>
        </w:rPr>
        <w:lastRenderedPageBreak/>
        <w:t>Un c</w:t>
      </w:r>
      <w:r w:rsidR="00B95732" w:rsidRPr="00965789">
        <w:rPr>
          <w:rFonts w:ascii="Times New Roman" w:eastAsiaTheme="minorEastAsia" w:hAnsi="Times New Roman" w:cs="Times New Roman"/>
          <w:b/>
          <w:bCs/>
          <w:kern w:val="24"/>
          <w:sz w:val="20"/>
          <w:szCs w:val="20"/>
          <w:lang w:eastAsia="es-EC"/>
        </w:rPr>
        <w:t xml:space="preserve">urso de Base de datos académicas </w:t>
      </w:r>
      <w:r w:rsidR="00C5002A" w:rsidRPr="00965789">
        <w:rPr>
          <w:rFonts w:ascii="Times New Roman" w:eastAsiaTheme="minorEastAsia" w:hAnsi="Times New Roman" w:cs="Times New Roman"/>
          <w:b/>
          <w:bCs/>
          <w:kern w:val="24"/>
          <w:sz w:val="20"/>
          <w:szCs w:val="20"/>
          <w:lang w:eastAsia="es-EC"/>
        </w:rPr>
        <w:t>como propuesta</w:t>
      </w:r>
      <w:r w:rsidR="00794523" w:rsidRPr="00965789">
        <w:rPr>
          <w:rFonts w:ascii="Times New Roman" w:eastAsiaTheme="minorEastAsia" w:hAnsi="Times New Roman" w:cs="Times New Roman"/>
          <w:b/>
          <w:bCs/>
          <w:kern w:val="24"/>
          <w:sz w:val="20"/>
          <w:szCs w:val="20"/>
          <w:lang w:eastAsia="es-EC"/>
        </w:rPr>
        <w:t xml:space="preserve">  </w:t>
      </w:r>
    </w:p>
    <w:p w:rsidR="008F01C3" w:rsidRPr="00D3772A" w:rsidRDefault="008F01C3" w:rsidP="008F01C3">
      <w:pPr>
        <w:spacing w:after="0" w:line="240" w:lineRule="auto"/>
        <w:jc w:val="both"/>
        <w:rPr>
          <w:rFonts w:ascii="Times New Roman" w:eastAsiaTheme="minorEastAsia" w:hAnsi="Times New Roman" w:cs="Times New Roman"/>
          <w:bCs/>
          <w:kern w:val="24"/>
          <w:sz w:val="20"/>
          <w:szCs w:val="20"/>
          <w:lang w:eastAsia="es-EC"/>
        </w:rPr>
      </w:pPr>
    </w:p>
    <w:p w:rsidR="007850C8" w:rsidRPr="00D3772A" w:rsidRDefault="005E32CC"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La metodología empleada da como resultado que el 70 % de los docentes implicados en cursos sobre publicaciones científicas aceptan que han mejorado </w:t>
      </w:r>
      <w:r w:rsidR="008F5CAB" w:rsidRPr="00D3772A">
        <w:rPr>
          <w:rFonts w:ascii="Times New Roman" w:eastAsiaTheme="minorEastAsia" w:hAnsi="Times New Roman" w:cs="Times New Roman"/>
          <w:bCs/>
          <w:kern w:val="24"/>
          <w:sz w:val="20"/>
          <w:szCs w:val="20"/>
          <w:lang w:eastAsia="es-EC"/>
        </w:rPr>
        <w:t>sus índices y se encuentran mejor preparados</w:t>
      </w:r>
      <w:r w:rsidRPr="00D3772A">
        <w:rPr>
          <w:rFonts w:ascii="Times New Roman" w:eastAsiaTheme="minorEastAsia" w:hAnsi="Times New Roman" w:cs="Times New Roman"/>
          <w:bCs/>
          <w:kern w:val="24"/>
          <w:sz w:val="20"/>
          <w:szCs w:val="20"/>
          <w:lang w:eastAsia="es-EC"/>
        </w:rPr>
        <w:t>,</w:t>
      </w:r>
      <w:r w:rsidR="008F5CAB" w:rsidRPr="00D3772A">
        <w:rPr>
          <w:rFonts w:ascii="Times New Roman" w:eastAsiaTheme="minorEastAsia" w:hAnsi="Times New Roman" w:cs="Times New Roman"/>
          <w:bCs/>
          <w:kern w:val="24"/>
          <w:sz w:val="20"/>
          <w:szCs w:val="20"/>
          <w:lang w:eastAsia="es-EC"/>
        </w:rPr>
        <w:t xml:space="preserve"> refieren</w:t>
      </w:r>
      <w:r w:rsidR="00A0646B" w:rsidRPr="00D3772A">
        <w:rPr>
          <w:rFonts w:ascii="Times New Roman" w:eastAsiaTheme="minorEastAsia" w:hAnsi="Times New Roman" w:cs="Times New Roman"/>
          <w:bCs/>
          <w:kern w:val="24"/>
          <w:sz w:val="20"/>
          <w:szCs w:val="20"/>
          <w:lang w:eastAsia="es-EC"/>
        </w:rPr>
        <w:t xml:space="preserve"> han elaborado s</w:t>
      </w:r>
      <w:r w:rsidR="008F5CAB" w:rsidRPr="00D3772A">
        <w:rPr>
          <w:rFonts w:ascii="Times New Roman" w:eastAsiaTheme="minorEastAsia" w:hAnsi="Times New Roman" w:cs="Times New Roman"/>
          <w:bCs/>
          <w:kern w:val="24"/>
          <w:sz w:val="20"/>
          <w:szCs w:val="20"/>
          <w:lang w:eastAsia="es-EC"/>
        </w:rPr>
        <w:t>us artículos con más facilidad.</w:t>
      </w:r>
      <w:r w:rsidRPr="00D3772A">
        <w:rPr>
          <w:rFonts w:ascii="Times New Roman" w:eastAsiaTheme="minorEastAsia" w:hAnsi="Times New Roman" w:cs="Times New Roman"/>
          <w:bCs/>
          <w:kern w:val="24"/>
          <w:sz w:val="20"/>
          <w:szCs w:val="20"/>
          <w:lang w:eastAsia="es-EC"/>
        </w:rPr>
        <w:t xml:space="preserve"> </w:t>
      </w:r>
      <w:r w:rsidR="008F5CAB" w:rsidRPr="00D3772A">
        <w:rPr>
          <w:rFonts w:ascii="Times New Roman" w:eastAsiaTheme="minorEastAsia" w:hAnsi="Times New Roman" w:cs="Times New Roman"/>
          <w:bCs/>
          <w:kern w:val="24"/>
          <w:sz w:val="20"/>
          <w:szCs w:val="20"/>
          <w:lang w:eastAsia="es-EC"/>
        </w:rPr>
        <w:t>S</w:t>
      </w:r>
      <w:r w:rsidRPr="00D3772A">
        <w:rPr>
          <w:rFonts w:ascii="Times New Roman" w:eastAsiaTheme="minorEastAsia" w:hAnsi="Times New Roman" w:cs="Times New Roman"/>
          <w:bCs/>
          <w:kern w:val="24"/>
          <w:sz w:val="20"/>
          <w:szCs w:val="20"/>
          <w:lang w:eastAsia="es-EC"/>
        </w:rPr>
        <w:t>in embargo este mismo porcentaje alude que una vez que disponen de sus publicaciones se hace difícil defi</w:t>
      </w:r>
      <w:r w:rsidR="00A0646B" w:rsidRPr="00D3772A">
        <w:rPr>
          <w:rFonts w:ascii="Times New Roman" w:eastAsiaTheme="minorEastAsia" w:hAnsi="Times New Roman" w:cs="Times New Roman"/>
          <w:bCs/>
          <w:kern w:val="24"/>
          <w:sz w:val="20"/>
          <w:szCs w:val="20"/>
          <w:lang w:eastAsia="es-EC"/>
        </w:rPr>
        <w:t xml:space="preserve">nir en qué revista publicar </w:t>
      </w:r>
      <w:r w:rsidRPr="00D3772A">
        <w:rPr>
          <w:rFonts w:ascii="Times New Roman" w:eastAsiaTheme="minorEastAsia" w:hAnsi="Times New Roman" w:cs="Times New Roman"/>
          <w:bCs/>
          <w:kern w:val="24"/>
          <w:sz w:val="20"/>
          <w:szCs w:val="20"/>
          <w:lang w:eastAsia="es-EC"/>
        </w:rPr>
        <w:t>incluso tienen que modificar estilo y sus trabajos para adaptarl</w:t>
      </w:r>
      <w:r w:rsidR="008F5CAB" w:rsidRPr="00D3772A">
        <w:rPr>
          <w:rFonts w:ascii="Times New Roman" w:eastAsiaTheme="minorEastAsia" w:hAnsi="Times New Roman" w:cs="Times New Roman"/>
          <w:bCs/>
          <w:kern w:val="24"/>
          <w:sz w:val="20"/>
          <w:szCs w:val="20"/>
          <w:lang w:eastAsia="es-EC"/>
        </w:rPr>
        <w:t>os a otras revistas de interés,</w:t>
      </w:r>
      <w:r w:rsidRPr="00D3772A">
        <w:rPr>
          <w:rFonts w:ascii="Times New Roman" w:eastAsiaTheme="minorEastAsia" w:hAnsi="Times New Roman" w:cs="Times New Roman"/>
          <w:bCs/>
          <w:kern w:val="24"/>
          <w:sz w:val="20"/>
          <w:szCs w:val="20"/>
          <w:lang w:eastAsia="es-EC"/>
        </w:rPr>
        <w:t xml:space="preserve"> de su área del conocimiento</w:t>
      </w:r>
      <w:r w:rsidR="008F5CAB" w:rsidRPr="00D3772A">
        <w:rPr>
          <w:rFonts w:ascii="Times New Roman" w:eastAsiaTheme="minorEastAsia" w:hAnsi="Times New Roman" w:cs="Times New Roman"/>
          <w:bCs/>
          <w:kern w:val="24"/>
          <w:sz w:val="20"/>
          <w:szCs w:val="20"/>
          <w:lang w:eastAsia="es-EC"/>
        </w:rPr>
        <w:t xml:space="preserve">. El resultado coincide con las ideas </w:t>
      </w:r>
      <w:proofErr w:type="spellStart"/>
      <w:r w:rsidR="003E727E" w:rsidRPr="00D3772A">
        <w:rPr>
          <w:rFonts w:ascii="Times New Roman" w:eastAsiaTheme="minorEastAsia" w:hAnsi="Times New Roman" w:cs="Times New Roman"/>
          <w:bCs/>
          <w:kern w:val="24"/>
          <w:sz w:val="20"/>
          <w:szCs w:val="20"/>
          <w:lang w:eastAsia="es-EC"/>
        </w:rPr>
        <w:t>Liu</w:t>
      </w:r>
      <w:proofErr w:type="spellEnd"/>
      <w:r w:rsidR="003E727E" w:rsidRPr="00D3772A">
        <w:rPr>
          <w:rFonts w:ascii="Times New Roman" w:eastAsiaTheme="minorEastAsia" w:hAnsi="Times New Roman" w:cs="Times New Roman"/>
          <w:bCs/>
          <w:kern w:val="24"/>
          <w:sz w:val="20"/>
          <w:szCs w:val="20"/>
          <w:lang w:eastAsia="es-EC"/>
        </w:rPr>
        <w:t xml:space="preserve"> </w:t>
      </w:r>
      <w:r w:rsidR="00A0646B" w:rsidRPr="00D3772A">
        <w:rPr>
          <w:rFonts w:ascii="Times New Roman" w:eastAsiaTheme="minorEastAsia" w:hAnsi="Times New Roman" w:cs="Times New Roman"/>
          <w:bCs/>
          <w:kern w:val="24"/>
          <w:sz w:val="20"/>
          <w:szCs w:val="20"/>
          <w:lang w:eastAsia="es-EC"/>
        </w:rPr>
        <w:t xml:space="preserve">y </w:t>
      </w:r>
      <w:proofErr w:type="spellStart"/>
      <w:r w:rsidR="00A0646B" w:rsidRPr="00D3772A">
        <w:rPr>
          <w:rFonts w:ascii="Times New Roman" w:eastAsiaTheme="minorEastAsia" w:hAnsi="Times New Roman" w:cs="Times New Roman"/>
          <w:bCs/>
          <w:kern w:val="24"/>
          <w:sz w:val="20"/>
          <w:szCs w:val="20"/>
          <w:lang w:eastAsia="es-EC"/>
        </w:rPr>
        <w:t>Liao</w:t>
      </w:r>
      <w:proofErr w:type="spellEnd"/>
      <w:r w:rsidR="00A0646B" w:rsidRPr="00D3772A">
        <w:rPr>
          <w:rFonts w:ascii="Times New Roman" w:eastAsiaTheme="minorEastAsia" w:hAnsi="Times New Roman" w:cs="Times New Roman"/>
          <w:bCs/>
          <w:kern w:val="24"/>
          <w:sz w:val="20"/>
          <w:szCs w:val="20"/>
          <w:lang w:eastAsia="es-EC"/>
        </w:rPr>
        <w:t xml:space="preserve"> (2017) </w:t>
      </w:r>
      <w:r w:rsidR="008F5CAB" w:rsidRPr="00D3772A">
        <w:rPr>
          <w:rFonts w:ascii="Times New Roman" w:eastAsiaTheme="minorEastAsia" w:hAnsi="Times New Roman" w:cs="Times New Roman"/>
          <w:bCs/>
          <w:kern w:val="24"/>
          <w:sz w:val="20"/>
          <w:szCs w:val="20"/>
          <w:lang w:eastAsia="es-EC"/>
        </w:rPr>
        <w:t xml:space="preserve">lo complicado de hacer corresponder los resultados con la revista apropiada ya que estas varían en impacto e indizadoras, particularmente siguiendo a estos autores </w:t>
      </w:r>
      <w:r w:rsidR="00A0646B" w:rsidRPr="00D3772A">
        <w:rPr>
          <w:rFonts w:ascii="Times New Roman" w:eastAsiaTheme="minorEastAsia" w:hAnsi="Times New Roman" w:cs="Times New Roman"/>
          <w:bCs/>
          <w:kern w:val="24"/>
          <w:sz w:val="20"/>
          <w:szCs w:val="20"/>
          <w:lang w:eastAsia="es-EC"/>
        </w:rPr>
        <w:t xml:space="preserve">si queremos encontrar que les afecta en lo difuso de varias áreas de las Ciencias, se podría hacer lectura de trabajos ya publicados y buscar en los textos, hacer minería en ello, buscando si los ya publicados podrían haber sido publicados en </w:t>
      </w:r>
      <w:r w:rsidR="008F5CAB" w:rsidRPr="00D3772A">
        <w:rPr>
          <w:rFonts w:ascii="Times New Roman" w:eastAsiaTheme="minorEastAsia" w:hAnsi="Times New Roman" w:cs="Times New Roman"/>
          <w:bCs/>
          <w:kern w:val="24"/>
          <w:sz w:val="20"/>
          <w:szCs w:val="20"/>
          <w:lang w:eastAsia="es-EC"/>
        </w:rPr>
        <w:t xml:space="preserve">una </w:t>
      </w:r>
      <w:r w:rsidR="00A0646B" w:rsidRPr="00D3772A">
        <w:rPr>
          <w:rFonts w:ascii="Times New Roman" w:eastAsiaTheme="minorEastAsia" w:hAnsi="Times New Roman" w:cs="Times New Roman"/>
          <w:bCs/>
          <w:kern w:val="24"/>
          <w:sz w:val="20"/>
          <w:szCs w:val="20"/>
          <w:lang w:eastAsia="es-EC"/>
        </w:rPr>
        <w:t>revista de mayor impacto mundial o sólo en las regionales</w:t>
      </w:r>
      <w:r w:rsidR="008F5CAB" w:rsidRPr="00D3772A">
        <w:rPr>
          <w:rFonts w:ascii="Times New Roman" w:eastAsiaTheme="minorEastAsia" w:hAnsi="Times New Roman" w:cs="Times New Roman"/>
          <w:bCs/>
          <w:kern w:val="24"/>
          <w:sz w:val="20"/>
          <w:szCs w:val="20"/>
          <w:lang w:eastAsia="es-EC"/>
        </w:rPr>
        <w:t xml:space="preserve"> Con ello</w:t>
      </w:r>
      <w:r w:rsidR="00A0646B" w:rsidRPr="00D3772A">
        <w:rPr>
          <w:rFonts w:ascii="Times New Roman" w:eastAsiaTheme="minorEastAsia" w:hAnsi="Times New Roman" w:cs="Times New Roman"/>
          <w:bCs/>
          <w:kern w:val="24"/>
          <w:sz w:val="20"/>
          <w:szCs w:val="20"/>
          <w:lang w:eastAsia="es-EC"/>
        </w:rPr>
        <w:t xml:space="preserve"> se </w:t>
      </w:r>
      <w:r w:rsidR="003E727E" w:rsidRPr="00D3772A">
        <w:rPr>
          <w:rFonts w:ascii="Times New Roman" w:eastAsiaTheme="minorEastAsia" w:hAnsi="Times New Roman" w:cs="Times New Roman"/>
          <w:bCs/>
          <w:kern w:val="24"/>
          <w:sz w:val="20"/>
          <w:szCs w:val="20"/>
          <w:lang w:eastAsia="es-EC"/>
        </w:rPr>
        <w:t>intenta descubrir elementos subyacentes y ocultos en los docentes respecto al uso de bases de datos</w:t>
      </w:r>
      <w:r w:rsidR="00A0646B" w:rsidRPr="00D3772A">
        <w:rPr>
          <w:rFonts w:ascii="Times New Roman" w:eastAsiaTheme="minorEastAsia" w:hAnsi="Times New Roman" w:cs="Times New Roman"/>
          <w:bCs/>
          <w:kern w:val="24"/>
          <w:sz w:val="20"/>
          <w:szCs w:val="20"/>
          <w:lang w:eastAsia="es-EC"/>
        </w:rPr>
        <w:t xml:space="preserve"> y su relación</w:t>
      </w:r>
      <w:r w:rsidR="008F5CAB" w:rsidRPr="00D3772A">
        <w:rPr>
          <w:rFonts w:ascii="Times New Roman" w:eastAsiaTheme="minorEastAsia" w:hAnsi="Times New Roman" w:cs="Times New Roman"/>
          <w:bCs/>
          <w:kern w:val="24"/>
          <w:sz w:val="20"/>
          <w:szCs w:val="20"/>
          <w:lang w:eastAsia="es-EC"/>
        </w:rPr>
        <w:t xml:space="preserve"> con</w:t>
      </w:r>
      <w:r w:rsidR="00A0646B" w:rsidRPr="00D3772A">
        <w:rPr>
          <w:rFonts w:ascii="Times New Roman" w:eastAsiaTheme="minorEastAsia" w:hAnsi="Times New Roman" w:cs="Times New Roman"/>
          <w:bCs/>
          <w:kern w:val="24"/>
          <w:sz w:val="20"/>
          <w:szCs w:val="20"/>
          <w:lang w:eastAsia="es-EC"/>
        </w:rPr>
        <w:t xml:space="preserve"> los artículos</w:t>
      </w:r>
      <w:r w:rsidRPr="00D3772A">
        <w:rPr>
          <w:rFonts w:ascii="Times New Roman" w:eastAsiaTheme="minorEastAsia" w:hAnsi="Times New Roman" w:cs="Times New Roman"/>
          <w:bCs/>
          <w:kern w:val="24"/>
          <w:sz w:val="20"/>
          <w:szCs w:val="20"/>
          <w:lang w:eastAsia="es-EC"/>
        </w:rPr>
        <w:t>.</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5E32CC" w:rsidRPr="00D3772A" w:rsidRDefault="008F5CAB" w:rsidP="008F01C3">
      <w:pPr>
        <w:spacing w:after="0" w:line="240" w:lineRule="auto"/>
        <w:jc w:val="both"/>
        <w:rPr>
          <w:rFonts w:ascii="Times New Roman" w:hAnsi="Times New Roman" w:cs="Times New Roman"/>
          <w:sz w:val="20"/>
          <w:szCs w:val="20"/>
        </w:rPr>
      </w:pPr>
      <w:r w:rsidRPr="00D3772A">
        <w:rPr>
          <w:rFonts w:ascii="Times New Roman" w:eastAsiaTheme="minorEastAsia" w:hAnsi="Times New Roman" w:cs="Times New Roman"/>
          <w:bCs/>
          <w:kern w:val="24"/>
          <w:sz w:val="20"/>
          <w:szCs w:val="20"/>
          <w:lang w:eastAsia="es-EC"/>
        </w:rPr>
        <w:t>El análisis se basó en disponer</w:t>
      </w:r>
      <w:r w:rsidR="00A0646B" w:rsidRPr="00D3772A">
        <w:rPr>
          <w:rFonts w:ascii="Times New Roman" w:eastAsiaTheme="minorEastAsia" w:hAnsi="Times New Roman" w:cs="Times New Roman"/>
          <w:bCs/>
          <w:kern w:val="24"/>
          <w:sz w:val="20"/>
          <w:szCs w:val="20"/>
          <w:lang w:eastAsia="es-EC"/>
        </w:rPr>
        <w:t xml:space="preserve"> de una tabla Excel con los datos de cada artículo y se agregó una columna con revistas de alto impacto se buscó si algunos pudieron haber tenido otro escenario de publicación. De un total de 20 artículos asumidos en el estudio  4  podrían haber tenido otro destino </w:t>
      </w:r>
      <w:proofErr w:type="gramStart"/>
      <w:r w:rsidR="00A0646B" w:rsidRPr="00D3772A">
        <w:rPr>
          <w:rFonts w:ascii="Times New Roman" w:eastAsiaTheme="minorEastAsia" w:hAnsi="Times New Roman" w:cs="Times New Roman"/>
          <w:bCs/>
          <w:kern w:val="24"/>
          <w:sz w:val="20"/>
          <w:szCs w:val="20"/>
          <w:lang w:eastAsia="es-EC"/>
        </w:rPr>
        <w:t>ósea</w:t>
      </w:r>
      <w:proofErr w:type="gramEnd"/>
      <w:r w:rsidR="00A0646B" w:rsidRPr="00D3772A">
        <w:rPr>
          <w:rFonts w:ascii="Times New Roman" w:eastAsiaTheme="minorEastAsia" w:hAnsi="Times New Roman" w:cs="Times New Roman"/>
          <w:bCs/>
          <w:kern w:val="24"/>
          <w:sz w:val="20"/>
          <w:szCs w:val="20"/>
          <w:lang w:eastAsia="es-EC"/>
        </w:rPr>
        <w:t xml:space="preserve"> hacia otras revistas de mayor impacto. La aplicación del instrumento de diagnóstico se relacionó con el conocimiento acerca de las bases de datos académicas que indexan revistas y que pueden ser consultados no sólo po</w:t>
      </w:r>
      <w:r w:rsidRPr="00D3772A">
        <w:rPr>
          <w:rFonts w:ascii="Times New Roman" w:eastAsiaTheme="minorEastAsia" w:hAnsi="Times New Roman" w:cs="Times New Roman"/>
          <w:bCs/>
          <w:kern w:val="24"/>
          <w:sz w:val="20"/>
          <w:szCs w:val="20"/>
          <w:lang w:eastAsia="es-EC"/>
        </w:rPr>
        <w:t>r</w:t>
      </w:r>
      <w:r w:rsidR="00A0646B" w:rsidRPr="00D3772A">
        <w:rPr>
          <w:rFonts w:ascii="Times New Roman" w:eastAsiaTheme="minorEastAsia" w:hAnsi="Times New Roman" w:cs="Times New Roman"/>
          <w:bCs/>
          <w:kern w:val="24"/>
          <w:sz w:val="20"/>
          <w:szCs w:val="20"/>
          <w:lang w:eastAsia="es-EC"/>
        </w:rPr>
        <w:t xml:space="preserve"> bibliotecólogos o expertos en temas de manejo de información.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5E32CC" w:rsidRPr="00D3772A" w:rsidRDefault="005556EB"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Los resultados de</w:t>
      </w:r>
      <w:r w:rsidR="006D4DCB" w:rsidRPr="00D3772A">
        <w:rPr>
          <w:rFonts w:ascii="Times New Roman" w:eastAsiaTheme="minorEastAsia" w:hAnsi="Times New Roman" w:cs="Times New Roman"/>
          <w:bCs/>
          <w:kern w:val="24"/>
          <w:sz w:val="20"/>
          <w:szCs w:val="20"/>
          <w:lang w:eastAsia="es-EC"/>
        </w:rPr>
        <w:t>l cuestionario en tabla 1</w:t>
      </w:r>
      <w:r w:rsidRPr="00D3772A">
        <w:rPr>
          <w:rFonts w:ascii="Times New Roman" w:eastAsiaTheme="minorEastAsia" w:hAnsi="Times New Roman" w:cs="Times New Roman"/>
          <w:bCs/>
          <w:kern w:val="24"/>
          <w:sz w:val="20"/>
          <w:szCs w:val="20"/>
          <w:lang w:eastAsia="es-EC"/>
        </w:rPr>
        <w:t xml:space="preserve"> connotan que las </w:t>
      </w:r>
      <w:r w:rsidRPr="00D3772A">
        <w:rPr>
          <w:rFonts w:ascii="Times New Roman" w:hAnsi="Times New Roman" w:cs="Times New Roman"/>
          <w:sz w:val="20"/>
          <w:szCs w:val="20"/>
        </w:rPr>
        <w:t xml:space="preserve">Redes de colaboración científica </w:t>
      </w:r>
      <w:r w:rsidRPr="00D3772A">
        <w:rPr>
          <w:rFonts w:ascii="Times New Roman" w:hAnsi="Times New Roman" w:cs="Times New Roman"/>
          <w:bCs/>
          <w:sz w:val="20"/>
          <w:szCs w:val="20"/>
        </w:rPr>
        <w:t xml:space="preserve">ResearchGate y Google </w:t>
      </w:r>
      <w:proofErr w:type="spellStart"/>
      <w:r w:rsidRPr="00D3772A">
        <w:rPr>
          <w:rFonts w:ascii="Times New Roman" w:hAnsi="Times New Roman" w:cs="Times New Roman"/>
          <w:bCs/>
          <w:sz w:val="20"/>
          <w:szCs w:val="20"/>
        </w:rPr>
        <w:t>Scholar</w:t>
      </w:r>
      <w:proofErr w:type="spellEnd"/>
      <w:r w:rsidRPr="00D3772A">
        <w:rPr>
          <w:rFonts w:ascii="Times New Roman" w:hAnsi="Times New Roman" w:cs="Times New Roman"/>
          <w:bCs/>
          <w:sz w:val="20"/>
          <w:szCs w:val="20"/>
        </w:rPr>
        <w:t xml:space="preserve"> no son vistas como una herramienta que articula la búsqueda de información sino más cómo difusión de la información</w:t>
      </w:r>
      <w:r w:rsidR="005E32CC" w:rsidRPr="00D3772A">
        <w:rPr>
          <w:rFonts w:ascii="Times New Roman" w:eastAsiaTheme="minorEastAsia" w:hAnsi="Times New Roman" w:cs="Times New Roman"/>
          <w:bCs/>
          <w:kern w:val="24"/>
          <w:sz w:val="20"/>
          <w:szCs w:val="20"/>
          <w:lang w:eastAsia="es-EC"/>
        </w:rPr>
        <w:t xml:space="preserve"> </w:t>
      </w:r>
      <w:r w:rsidR="00FF5BDB" w:rsidRPr="00D3772A">
        <w:rPr>
          <w:rFonts w:ascii="Times New Roman" w:eastAsiaTheme="minorEastAsia" w:hAnsi="Times New Roman" w:cs="Times New Roman"/>
          <w:bCs/>
          <w:kern w:val="24"/>
          <w:sz w:val="20"/>
          <w:szCs w:val="20"/>
          <w:lang w:eastAsia="es-EC"/>
        </w:rPr>
        <w:t>ya publicada por sí mismo y ver la de otros académicos e investigadores.</w:t>
      </w:r>
      <w:r w:rsidR="005E32CC" w:rsidRPr="00D3772A">
        <w:rPr>
          <w:rFonts w:ascii="Times New Roman" w:eastAsiaTheme="minorEastAsia" w:hAnsi="Times New Roman" w:cs="Times New Roman"/>
          <w:bCs/>
          <w:kern w:val="24"/>
          <w:sz w:val="20"/>
          <w:szCs w:val="20"/>
          <w:lang w:eastAsia="es-EC"/>
        </w:rPr>
        <w:t xml:space="preserve"> </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FF5BDB" w:rsidRPr="00D3772A" w:rsidRDefault="00FF5BDB"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 xml:space="preserve">Un </w:t>
      </w:r>
      <w:r w:rsidR="00243D2B" w:rsidRPr="00D3772A">
        <w:rPr>
          <w:rFonts w:ascii="Times New Roman" w:eastAsiaTheme="minorEastAsia" w:hAnsi="Times New Roman" w:cs="Times New Roman"/>
          <w:bCs/>
          <w:kern w:val="24"/>
          <w:sz w:val="20"/>
          <w:szCs w:val="20"/>
          <w:lang w:eastAsia="es-EC"/>
        </w:rPr>
        <w:t>resultado</w:t>
      </w:r>
      <w:r w:rsidRPr="00D3772A">
        <w:rPr>
          <w:rFonts w:ascii="Times New Roman" w:eastAsiaTheme="minorEastAsia" w:hAnsi="Times New Roman" w:cs="Times New Roman"/>
          <w:bCs/>
          <w:kern w:val="24"/>
          <w:sz w:val="20"/>
          <w:szCs w:val="20"/>
          <w:lang w:eastAsia="es-EC"/>
        </w:rPr>
        <w:t xml:space="preserve"> </w:t>
      </w:r>
      <w:r w:rsidR="00243D2B" w:rsidRPr="00D3772A">
        <w:rPr>
          <w:rFonts w:ascii="Times New Roman" w:eastAsiaTheme="minorEastAsia" w:hAnsi="Times New Roman" w:cs="Times New Roman"/>
          <w:bCs/>
          <w:kern w:val="24"/>
          <w:sz w:val="20"/>
          <w:szCs w:val="20"/>
          <w:lang w:eastAsia="es-EC"/>
        </w:rPr>
        <w:t>interesante</w:t>
      </w:r>
      <w:r w:rsidRPr="00D3772A">
        <w:rPr>
          <w:rFonts w:ascii="Times New Roman" w:eastAsiaTheme="minorEastAsia" w:hAnsi="Times New Roman" w:cs="Times New Roman"/>
          <w:bCs/>
          <w:kern w:val="24"/>
          <w:sz w:val="20"/>
          <w:szCs w:val="20"/>
          <w:lang w:eastAsia="es-EC"/>
        </w:rPr>
        <w:t xml:space="preserve"> surge cuando se plantea </w:t>
      </w:r>
      <w:r w:rsidR="00243D2B" w:rsidRPr="00D3772A">
        <w:rPr>
          <w:rFonts w:ascii="Times New Roman" w:eastAsiaTheme="minorEastAsia" w:hAnsi="Times New Roman" w:cs="Times New Roman"/>
          <w:bCs/>
          <w:kern w:val="24"/>
          <w:sz w:val="20"/>
          <w:szCs w:val="20"/>
          <w:lang w:eastAsia="es-EC"/>
        </w:rPr>
        <w:t xml:space="preserve">temas de interés y problematizando un poco </w:t>
      </w:r>
      <w:r w:rsidRPr="00D3772A">
        <w:rPr>
          <w:rFonts w:ascii="Times New Roman" w:eastAsiaTheme="minorEastAsia" w:hAnsi="Times New Roman" w:cs="Times New Roman"/>
          <w:bCs/>
          <w:kern w:val="24"/>
          <w:sz w:val="20"/>
          <w:szCs w:val="20"/>
          <w:lang w:eastAsia="es-EC"/>
        </w:rPr>
        <w:t xml:space="preserve">que </w:t>
      </w:r>
      <w:r w:rsidR="00243D2B" w:rsidRPr="00D3772A">
        <w:rPr>
          <w:rFonts w:ascii="Times New Roman" w:eastAsiaTheme="minorEastAsia" w:hAnsi="Times New Roman" w:cs="Times New Roman"/>
          <w:bCs/>
          <w:kern w:val="24"/>
          <w:sz w:val="20"/>
          <w:szCs w:val="20"/>
          <w:lang w:eastAsia="es-EC"/>
        </w:rPr>
        <w:t xml:space="preserve">usan </w:t>
      </w:r>
      <w:r w:rsidRPr="00D3772A">
        <w:rPr>
          <w:rFonts w:ascii="Times New Roman" w:eastAsiaTheme="minorEastAsia" w:hAnsi="Times New Roman" w:cs="Times New Roman"/>
          <w:bCs/>
          <w:kern w:val="24"/>
          <w:sz w:val="20"/>
          <w:szCs w:val="20"/>
          <w:lang w:eastAsia="es-EC"/>
        </w:rPr>
        <w:t xml:space="preserve">para disponer de </w:t>
      </w:r>
      <w:r w:rsidR="00243D2B" w:rsidRPr="00D3772A">
        <w:rPr>
          <w:rFonts w:ascii="Times New Roman" w:eastAsiaTheme="minorEastAsia" w:hAnsi="Times New Roman" w:cs="Times New Roman"/>
          <w:bCs/>
          <w:kern w:val="24"/>
          <w:sz w:val="20"/>
          <w:szCs w:val="20"/>
          <w:lang w:eastAsia="es-EC"/>
        </w:rPr>
        <w:t xml:space="preserve">información que connote </w:t>
      </w:r>
      <w:r w:rsidRPr="00D3772A">
        <w:rPr>
          <w:rFonts w:ascii="Times New Roman" w:eastAsiaTheme="minorEastAsia" w:hAnsi="Times New Roman" w:cs="Times New Roman"/>
          <w:bCs/>
          <w:kern w:val="24"/>
          <w:sz w:val="20"/>
          <w:szCs w:val="20"/>
          <w:lang w:eastAsia="es-EC"/>
        </w:rPr>
        <w:t xml:space="preserve">citas actuales </w:t>
      </w:r>
      <w:r w:rsidR="00243D2B" w:rsidRPr="00D3772A">
        <w:rPr>
          <w:rFonts w:ascii="Times New Roman" w:eastAsiaTheme="minorEastAsia" w:hAnsi="Times New Roman" w:cs="Times New Roman"/>
          <w:bCs/>
          <w:kern w:val="24"/>
          <w:sz w:val="20"/>
          <w:szCs w:val="20"/>
          <w:lang w:eastAsia="es-EC"/>
        </w:rPr>
        <w:t xml:space="preserve">se plantean </w:t>
      </w:r>
      <w:r w:rsidRPr="00D3772A">
        <w:rPr>
          <w:rFonts w:ascii="Times New Roman" w:eastAsiaTheme="minorEastAsia" w:hAnsi="Times New Roman" w:cs="Times New Roman"/>
          <w:bCs/>
          <w:kern w:val="24"/>
          <w:sz w:val="20"/>
          <w:szCs w:val="20"/>
          <w:lang w:eastAsia="es-EC"/>
        </w:rPr>
        <w:t xml:space="preserve">en determinadas áreas </w:t>
      </w:r>
      <w:r w:rsidR="00243D2B" w:rsidRPr="00D3772A">
        <w:rPr>
          <w:rFonts w:ascii="Times New Roman" w:eastAsiaTheme="minorEastAsia" w:hAnsi="Times New Roman" w:cs="Times New Roman"/>
          <w:bCs/>
          <w:kern w:val="24"/>
          <w:sz w:val="20"/>
          <w:szCs w:val="20"/>
          <w:lang w:eastAsia="es-EC"/>
        </w:rPr>
        <w:t xml:space="preserve">se </w:t>
      </w:r>
      <w:r w:rsidRPr="00D3772A">
        <w:rPr>
          <w:rFonts w:ascii="Times New Roman" w:eastAsiaTheme="minorEastAsia" w:hAnsi="Times New Roman" w:cs="Times New Roman"/>
          <w:bCs/>
          <w:kern w:val="24"/>
          <w:sz w:val="20"/>
          <w:szCs w:val="20"/>
          <w:lang w:eastAsia="es-EC"/>
        </w:rPr>
        <w:t>utilizan buscadores</w:t>
      </w:r>
      <w:r w:rsidR="00243D2B" w:rsidRPr="00D3772A">
        <w:rPr>
          <w:rFonts w:ascii="Times New Roman" w:eastAsiaTheme="minorEastAsia" w:hAnsi="Times New Roman" w:cs="Times New Roman"/>
          <w:bCs/>
          <w:kern w:val="24"/>
          <w:sz w:val="20"/>
          <w:szCs w:val="20"/>
          <w:lang w:eastAsia="es-EC"/>
        </w:rPr>
        <w:t xml:space="preserve"> y 10% menciona </w:t>
      </w:r>
      <w:proofErr w:type="spellStart"/>
      <w:r w:rsidR="00243D2B" w:rsidRPr="00D3772A">
        <w:rPr>
          <w:rFonts w:ascii="Times New Roman" w:eastAsiaTheme="minorEastAsia" w:hAnsi="Times New Roman" w:cs="Times New Roman"/>
          <w:bCs/>
          <w:kern w:val="24"/>
          <w:sz w:val="20"/>
          <w:szCs w:val="20"/>
          <w:lang w:eastAsia="es-EC"/>
        </w:rPr>
        <w:t>Mendeley</w:t>
      </w:r>
      <w:proofErr w:type="spellEnd"/>
      <w:r w:rsidR="00243D2B" w:rsidRPr="00D3772A">
        <w:rPr>
          <w:rFonts w:ascii="Times New Roman" w:eastAsiaTheme="minorEastAsia" w:hAnsi="Times New Roman" w:cs="Times New Roman"/>
          <w:bCs/>
          <w:kern w:val="24"/>
          <w:sz w:val="20"/>
          <w:szCs w:val="20"/>
          <w:lang w:eastAsia="es-EC"/>
        </w:rPr>
        <w:t xml:space="preserve"> ya</w:t>
      </w:r>
      <w:r w:rsidR="002648BB" w:rsidRPr="00D3772A">
        <w:rPr>
          <w:rFonts w:ascii="Times New Roman" w:eastAsiaTheme="minorEastAsia" w:hAnsi="Times New Roman" w:cs="Times New Roman"/>
          <w:bCs/>
          <w:kern w:val="24"/>
          <w:sz w:val="20"/>
          <w:szCs w:val="20"/>
          <w:lang w:eastAsia="es-EC"/>
        </w:rPr>
        <w:t xml:space="preserve"> </w:t>
      </w:r>
      <w:r w:rsidR="00243D2B" w:rsidRPr="00D3772A">
        <w:rPr>
          <w:rFonts w:ascii="Times New Roman" w:eastAsiaTheme="minorEastAsia" w:hAnsi="Times New Roman" w:cs="Times New Roman"/>
          <w:bCs/>
          <w:kern w:val="24"/>
          <w:sz w:val="20"/>
          <w:szCs w:val="20"/>
          <w:lang w:eastAsia="es-EC"/>
        </w:rPr>
        <w:t xml:space="preserve">que lo consideran un gestor bibliográfico. El 70% coincide en buscadores </w:t>
      </w:r>
      <w:r w:rsidRPr="00D3772A">
        <w:rPr>
          <w:rFonts w:ascii="Times New Roman" w:eastAsiaTheme="minorEastAsia" w:hAnsi="Times New Roman" w:cs="Times New Roman"/>
          <w:bCs/>
          <w:kern w:val="24"/>
          <w:sz w:val="20"/>
          <w:szCs w:val="20"/>
          <w:lang w:eastAsia="es-EC"/>
        </w:rPr>
        <w:t xml:space="preserve"> muy c</w:t>
      </w:r>
      <w:r w:rsidR="002648BB" w:rsidRPr="00D3772A">
        <w:rPr>
          <w:rFonts w:ascii="Times New Roman" w:eastAsiaTheme="minorEastAsia" w:hAnsi="Times New Roman" w:cs="Times New Roman"/>
          <w:bCs/>
          <w:kern w:val="24"/>
          <w:sz w:val="20"/>
          <w:szCs w:val="20"/>
          <w:lang w:eastAsia="es-EC"/>
        </w:rPr>
        <w:t>omunes como G</w:t>
      </w:r>
      <w:r w:rsidRPr="00D3772A">
        <w:rPr>
          <w:rFonts w:ascii="Times New Roman" w:eastAsiaTheme="minorEastAsia" w:hAnsi="Times New Roman" w:cs="Times New Roman"/>
          <w:bCs/>
          <w:kern w:val="24"/>
          <w:sz w:val="20"/>
          <w:szCs w:val="20"/>
          <w:lang w:eastAsia="es-EC"/>
        </w:rPr>
        <w:t>oogle</w:t>
      </w:r>
      <w:r w:rsidR="00243D2B" w:rsidRPr="00D3772A">
        <w:rPr>
          <w:rFonts w:ascii="Times New Roman" w:eastAsiaTheme="minorEastAsia" w:hAnsi="Times New Roman" w:cs="Times New Roman"/>
          <w:bCs/>
          <w:kern w:val="24"/>
          <w:sz w:val="20"/>
          <w:szCs w:val="20"/>
          <w:lang w:eastAsia="es-EC"/>
        </w:rPr>
        <w:t xml:space="preserve">, mientras se ve </w:t>
      </w:r>
      <w:proofErr w:type="spellStart"/>
      <w:r w:rsidR="00243D2B" w:rsidRPr="00D3772A">
        <w:rPr>
          <w:rFonts w:ascii="Times New Roman" w:eastAsiaTheme="minorEastAsia" w:hAnsi="Times New Roman" w:cs="Times New Roman"/>
          <w:bCs/>
          <w:kern w:val="24"/>
          <w:sz w:val="20"/>
          <w:szCs w:val="20"/>
          <w:lang w:eastAsia="es-EC"/>
        </w:rPr>
        <w:t>Yahoo</w:t>
      </w:r>
      <w:proofErr w:type="spellEnd"/>
      <w:r w:rsidR="00243D2B" w:rsidRPr="00D3772A">
        <w:rPr>
          <w:rFonts w:ascii="Times New Roman" w:eastAsiaTheme="minorEastAsia" w:hAnsi="Times New Roman" w:cs="Times New Roman"/>
          <w:bCs/>
          <w:kern w:val="24"/>
          <w:sz w:val="20"/>
          <w:szCs w:val="20"/>
          <w:lang w:eastAsia="es-EC"/>
        </w:rPr>
        <w:t xml:space="preserve"> solo como una red social y no como un motor de búsqueda se </w:t>
      </w:r>
      <w:r w:rsidR="002648BB" w:rsidRPr="00D3772A">
        <w:rPr>
          <w:rFonts w:ascii="Times New Roman" w:eastAsiaTheme="minorEastAsia" w:hAnsi="Times New Roman" w:cs="Times New Roman"/>
          <w:bCs/>
          <w:kern w:val="24"/>
          <w:sz w:val="20"/>
          <w:szCs w:val="20"/>
          <w:lang w:eastAsia="es-EC"/>
        </w:rPr>
        <w:t>desconoce</w:t>
      </w:r>
      <w:r w:rsidR="00243D2B" w:rsidRPr="00D3772A">
        <w:rPr>
          <w:rFonts w:ascii="Times New Roman" w:eastAsiaTheme="minorEastAsia" w:hAnsi="Times New Roman" w:cs="Times New Roman"/>
          <w:bCs/>
          <w:kern w:val="24"/>
          <w:sz w:val="20"/>
          <w:szCs w:val="20"/>
          <w:lang w:eastAsia="es-EC"/>
        </w:rPr>
        <w:t xml:space="preserve"> entre otros como web 2.0  y mucho menos que desde las bases de datos académicas es posible hacer búsquedas más precisas.</w:t>
      </w:r>
    </w:p>
    <w:p w:rsidR="007850C8" w:rsidRPr="00D3772A" w:rsidRDefault="007850C8" w:rsidP="008F01C3">
      <w:pPr>
        <w:spacing w:after="0" w:line="240" w:lineRule="auto"/>
        <w:jc w:val="both"/>
        <w:rPr>
          <w:rFonts w:ascii="Times New Roman" w:eastAsiaTheme="minorEastAsia" w:hAnsi="Times New Roman" w:cs="Times New Roman"/>
          <w:bCs/>
          <w:kern w:val="24"/>
          <w:sz w:val="20"/>
          <w:szCs w:val="20"/>
          <w:lang w:eastAsia="es-EC"/>
        </w:rPr>
      </w:pPr>
    </w:p>
    <w:p w:rsidR="007850C8" w:rsidRPr="00D3772A" w:rsidRDefault="002D6EDA" w:rsidP="008F01C3">
      <w:pPr>
        <w:spacing w:after="0" w:line="240" w:lineRule="auto"/>
        <w:jc w:val="both"/>
        <w:rPr>
          <w:rFonts w:ascii="Times New Roman" w:hAnsi="Times New Roman" w:cs="Times New Roman"/>
          <w:sz w:val="20"/>
          <w:szCs w:val="20"/>
          <w:shd w:val="clear" w:color="auto" w:fill="FFFFFF"/>
        </w:rPr>
      </w:pPr>
      <w:r w:rsidRPr="00D3772A">
        <w:rPr>
          <w:rFonts w:ascii="Times New Roman" w:eastAsiaTheme="minorEastAsia" w:hAnsi="Times New Roman" w:cs="Times New Roman"/>
          <w:bCs/>
          <w:kern w:val="24"/>
          <w:sz w:val="20"/>
          <w:szCs w:val="20"/>
          <w:lang w:eastAsia="es-EC"/>
        </w:rPr>
        <w:t xml:space="preserve">A partir de identificar las necesidades individuales y colectivas se comparó con los resultados de otros cursos  que se archivan como resultado de los Planes de carrera docente desarrollados en el 2017 y 2018, acertando que aun cuando se muestran avances en las publicaciones científicas </w:t>
      </w:r>
      <w:r w:rsidR="00987162" w:rsidRPr="00D3772A">
        <w:rPr>
          <w:rFonts w:ascii="Times New Roman" w:eastAsiaTheme="minorEastAsia" w:hAnsi="Times New Roman" w:cs="Times New Roman"/>
          <w:bCs/>
          <w:kern w:val="24"/>
          <w:sz w:val="20"/>
          <w:szCs w:val="20"/>
          <w:lang w:eastAsia="es-EC"/>
        </w:rPr>
        <w:t>emerge la problemática de identificar revistas donde publicar sus resultados y además explorar las posibilidades que ofrece cada base de datos académica. Siguiendo a Portilla y Bernal (2018) cuando refieren que l</w:t>
      </w:r>
      <w:r w:rsidR="00987162" w:rsidRPr="00D3772A">
        <w:rPr>
          <w:rFonts w:ascii="Times New Roman" w:hAnsi="Times New Roman" w:cs="Times New Roman"/>
          <w:sz w:val="20"/>
          <w:szCs w:val="20"/>
          <w:shd w:val="clear" w:color="auto" w:fill="FFFFFF"/>
        </w:rPr>
        <w:t xml:space="preserve">a información en la sociedad red es un recurso fundamental para la toma de decisión que impacta las acciones en los contextos sociales, políticos y económicos de los países.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7850C8" w:rsidRPr="00D3772A" w:rsidRDefault="00987162" w:rsidP="008F01C3">
      <w:pPr>
        <w:spacing w:after="0" w:line="240" w:lineRule="auto"/>
        <w:jc w:val="both"/>
        <w:rPr>
          <w:rFonts w:ascii="Times New Roman" w:hAnsi="Times New Roman" w:cs="Times New Roman"/>
          <w:sz w:val="20"/>
          <w:szCs w:val="20"/>
          <w:shd w:val="clear" w:color="auto" w:fill="FFFFFF"/>
        </w:rPr>
      </w:pPr>
      <w:r w:rsidRPr="00D3772A">
        <w:rPr>
          <w:rFonts w:ascii="Times New Roman" w:hAnsi="Times New Roman" w:cs="Times New Roman"/>
          <w:sz w:val="20"/>
          <w:szCs w:val="20"/>
          <w:shd w:val="clear" w:color="auto" w:fill="FFFFFF"/>
        </w:rPr>
        <w:t xml:space="preserve">La idea desborda el mundo empresarial para ser asumida también en las Universidades y el manejo de la información que deriva en su producción científica. </w:t>
      </w:r>
      <w:r w:rsidR="00B95732" w:rsidRPr="00D3772A">
        <w:rPr>
          <w:rFonts w:ascii="Times New Roman" w:hAnsi="Times New Roman" w:cs="Times New Roman"/>
          <w:sz w:val="20"/>
          <w:szCs w:val="20"/>
          <w:shd w:val="clear" w:color="auto" w:fill="FFFFFF"/>
        </w:rPr>
        <w:t xml:space="preserve">Sobre la manera de concebir cursos para la formación docente en temas de este tipo existen experiencias y resultados tales como </w:t>
      </w:r>
      <w:proofErr w:type="spellStart"/>
      <w:r w:rsidR="00B95732" w:rsidRPr="00D3772A">
        <w:rPr>
          <w:rFonts w:ascii="Times New Roman" w:hAnsi="Times New Roman" w:cs="Times New Roman"/>
          <w:sz w:val="20"/>
          <w:szCs w:val="20"/>
          <w:shd w:val="clear" w:color="auto" w:fill="FFFFFF"/>
        </w:rPr>
        <w:t>Santoveña</w:t>
      </w:r>
      <w:proofErr w:type="spellEnd"/>
      <w:r w:rsidR="00B95732" w:rsidRPr="00D3772A">
        <w:rPr>
          <w:rFonts w:ascii="Times New Roman" w:hAnsi="Times New Roman" w:cs="Times New Roman"/>
          <w:sz w:val="20"/>
          <w:szCs w:val="20"/>
          <w:shd w:val="clear" w:color="auto" w:fill="FFFFFF"/>
        </w:rPr>
        <w:t xml:space="preserve"> (2011); Gea, Montes, Rojas, Marin,  Cañas, </w:t>
      </w:r>
      <w:proofErr w:type="spellStart"/>
      <w:r w:rsidR="00B95732" w:rsidRPr="00D3772A">
        <w:rPr>
          <w:rFonts w:ascii="Times New Roman" w:hAnsi="Times New Roman" w:cs="Times New Roman"/>
          <w:sz w:val="20"/>
          <w:szCs w:val="20"/>
          <w:shd w:val="clear" w:color="auto" w:fill="FFFFFF"/>
        </w:rPr>
        <w:t>Gámiz</w:t>
      </w:r>
      <w:proofErr w:type="spellEnd"/>
      <w:r w:rsidR="002D3239" w:rsidRPr="00D3772A">
        <w:rPr>
          <w:rFonts w:ascii="Times New Roman" w:hAnsi="Times New Roman" w:cs="Times New Roman"/>
          <w:sz w:val="20"/>
          <w:szCs w:val="20"/>
          <w:shd w:val="clear" w:color="auto" w:fill="FFFFFF"/>
        </w:rPr>
        <w:t xml:space="preserve"> y</w:t>
      </w:r>
      <w:r w:rsidR="00B95732" w:rsidRPr="00D3772A">
        <w:rPr>
          <w:rFonts w:ascii="Times New Roman" w:hAnsi="Times New Roman" w:cs="Times New Roman"/>
          <w:sz w:val="20"/>
          <w:szCs w:val="20"/>
          <w:shd w:val="clear" w:color="auto" w:fill="FFFFFF"/>
        </w:rPr>
        <w:t xml:space="preserve"> </w:t>
      </w:r>
      <w:proofErr w:type="spellStart"/>
      <w:r w:rsidR="00B95732" w:rsidRPr="00D3772A">
        <w:rPr>
          <w:rFonts w:ascii="Times New Roman" w:hAnsi="Times New Roman" w:cs="Times New Roman"/>
          <w:sz w:val="20"/>
          <w:szCs w:val="20"/>
          <w:shd w:val="clear" w:color="auto" w:fill="FFFFFF"/>
        </w:rPr>
        <w:t>Gutierrez</w:t>
      </w:r>
      <w:proofErr w:type="spellEnd"/>
      <w:r w:rsidR="00B95732" w:rsidRPr="00D3772A">
        <w:rPr>
          <w:rFonts w:ascii="Times New Roman" w:hAnsi="Times New Roman" w:cs="Times New Roman"/>
          <w:sz w:val="20"/>
          <w:szCs w:val="20"/>
          <w:shd w:val="clear" w:color="auto" w:fill="FFFFFF"/>
        </w:rPr>
        <w:t>, (2013)</w:t>
      </w:r>
      <w:r w:rsidR="002D3239" w:rsidRPr="00D3772A">
        <w:rPr>
          <w:rFonts w:ascii="Times New Roman" w:hAnsi="Times New Roman" w:cs="Times New Roman"/>
          <w:sz w:val="20"/>
          <w:szCs w:val="20"/>
          <w:shd w:val="clear" w:color="auto" w:fill="FFFFFF"/>
        </w:rPr>
        <w:t xml:space="preserve">; Vargas,  </w:t>
      </w:r>
      <w:proofErr w:type="spellStart"/>
      <w:r w:rsidR="002D3239" w:rsidRPr="00D3772A">
        <w:rPr>
          <w:rFonts w:ascii="Times New Roman" w:hAnsi="Times New Roman" w:cs="Times New Roman"/>
          <w:sz w:val="20"/>
          <w:szCs w:val="20"/>
          <w:shd w:val="clear" w:color="auto" w:fill="FFFFFF"/>
        </w:rPr>
        <w:t>Trindade</w:t>
      </w:r>
      <w:proofErr w:type="spellEnd"/>
      <w:r w:rsidR="002D3239" w:rsidRPr="00D3772A">
        <w:rPr>
          <w:rFonts w:ascii="Times New Roman" w:hAnsi="Times New Roman" w:cs="Times New Roman"/>
          <w:sz w:val="20"/>
          <w:szCs w:val="20"/>
          <w:shd w:val="clear" w:color="auto" w:fill="FFFFFF"/>
        </w:rPr>
        <w:t xml:space="preserve">, </w:t>
      </w:r>
      <w:proofErr w:type="spellStart"/>
      <w:r w:rsidR="002D3239" w:rsidRPr="00D3772A">
        <w:rPr>
          <w:rFonts w:ascii="Times New Roman" w:hAnsi="Times New Roman" w:cs="Times New Roman"/>
          <w:sz w:val="20"/>
          <w:szCs w:val="20"/>
          <w:shd w:val="clear" w:color="auto" w:fill="FFFFFF"/>
        </w:rPr>
        <w:t>Gouveia</w:t>
      </w:r>
      <w:proofErr w:type="spellEnd"/>
      <w:r w:rsidR="002D3239" w:rsidRPr="00D3772A">
        <w:rPr>
          <w:rFonts w:ascii="Times New Roman" w:hAnsi="Times New Roman" w:cs="Times New Roman"/>
          <w:sz w:val="20"/>
          <w:szCs w:val="20"/>
          <w:shd w:val="clear" w:color="auto" w:fill="FFFFFF"/>
        </w:rPr>
        <w:t xml:space="preserve">,  y </w:t>
      </w:r>
      <w:proofErr w:type="spellStart"/>
      <w:r w:rsidR="002D3239" w:rsidRPr="00D3772A">
        <w:rPr>
          <w:rFonts w:ascii="Times New Roman" w:hAnsi="Times New Roman" w:cs="Times New Roman"/>
          <w:sz w:val="20"/>
          <w:szCs w:val="20"/>
          <w:shd w:val="clear" w:color="auto" w:fill="FFFFFF"/>
        </w:rPr>
        <w:t>Farias</w:t>
      </w:r>
      <w:proofErr w:type="spellEnd"/>
      <w:r w:rsidR="002D3239" w:rsidRPr="00D3772A">
        <w:rPr>
          <w:rFonts w:ascii="Times New Roman" w:hAnsi="Times New Roman" w:cs="Times New Roman"/>
          <w:sz w:val="20"/>
          <w:szCs w:val="20"/>
          <w:shd w:val="clear" w:color="auto" w:fill="FFFFFF"/>
        </w:rPr>
        <w:t xml:space="preserve"> (2016), quienes coinciden en la operación e cambios en el proceso de formación permanente. </w:t>
      </w:r>
    </w:p>
    <w:p w:rsidR="007850C8" w:rsidRPr="00D3772A" w:rsidRDefault="007850C8" w:rsidP="008F01C3">
      <w:pPr>
        <w:spacing w:after="0" w:line="240" w:lineRule="auto"/>
        <w:jc w:val="both"/>
        <w:rPr>
          <w:rFonts w:ascii="Times New Roman" w:hAnsi="Times New Roman" w:cs="Times New Roman"/>
          <w:sz w:val="20"/>
          <w:szCs w:val="20"/>
          <w:shd w:val="clear" w:color="auto" w:fill="FFFFFF"/>
        </w:rPr>
      </w:pPr>
    </w:p>
    <w:p w:rsidR="002D6EDA" w:rsidRPr="00D3772A" w:rsidRDefault="002D3239" w:rsidP="008F01C3">
      <w:pPr>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shd w:val="clear" w:color="auto" w:fill="FFFFFF"/>
        </w:rPr>
        <w:t xml:space="preserve">Desde otra perspectiva la construcción del curso se sustenta en la expectativa de lograr una sociedad plena del conocimiento se expresa cuando en el </w:t>
      </w:r>
      <w:r w:rsidR="00A33006" w:rsidRPr="00D3772A">
        <w:rPr>
          <w:rFonts w:ascii="Times New Roman" w:hAnsi="Times New Roman" w:cs="Times New Roman"/>
          <w:color w:val="231F20"/>
          <w:sz w:val="20"/>
          <w:szCs w:val="20"/>
        </w:rPr>
        <w:t>Plan Nacional de Desarrollo 2017-2021-Toda una Vida</w:t>
      </w:r>
      <w:r w:rsidR="00A33006" w:rsidRPr="00D3772A">
        <w:rPr>
          <w:rFonts w:ascii="Times New Roman" w:hAnsi="Times New Roman" w:cs="Times New Roman"/>
          <w:sz w:val="20"/>
          <w:szCs w:val="20"/>
          <w:shd w:val="clear" w:color="auto" w:fill="FFFFFF"/>
        </w:rPr>
        <w:t xml:space="preserve"> </w:t>
      </w:r>
      <w:r w:rsidRPr="00D3772A">
        <w:rPr>
          <w:rFonts w:ascii="Times New Roman" w:hAnsi="Times New Roman" w:cs="Times New Roman"/>
          <w:sz w:val="20"/>
          <w:szCs w:val="20"/>
          <w:shd w:val="clear" w:color="auto" w:fill="FFFFFF"/>
        </w:rPr>
        <w:t>se plantea el incremento de las publicaciones científicas.</w:t>
      </w:r>
      <w:r w:rsidR="00B95732" w:rsidRPr="00D3772A">
        <w:rPr>
          <w:rFonts w:ascii="Times New Roman" w:hAnsi="Times New Roman" w:cs="Times New Roman"/>
          <w:sz w:val="20"/>
          <w:szCs w:val="20"/>
          <w:shd w:val="clear" w:color="auto" w:fill="FFFFFF"/>
        </w:rPr>
        <w:t xml:space="preserve"> </w:t>
      </w:r>
      <w:r w:rsidR="00987162" w:rsidRPr="00D3772A">
        <w:rPr>
          <w:rFonts w:ascii="Times New Roman" w:hAnsi="Times New Roman" w:cs="Times New Roman"/>
          <w:sz w:val="20"/>
          <w:szCs w:val="20"/>
          <w:shd w:val="clear" w:color="auto" w:fill="FFFFFF"/>
        </w:rPr>
        <w:t xml:space="preserve">La propuesta de un curso para la formación se sustenta </w:t>
      </w:r>
      <w:r w:rsidR="00A33006" w:rsidRPr="00D3772A">
        <w:rPr>
          <w:rFonts w:ascii="Times New Roman" w:hAnsi="Times New Roman" w:cs="Times New Roman"/>
          <w:sz w:val="20"/>
          <w:szCs w:val="20"/>
          <w:shd w:val="clear" w:color="auto" w:fill="FFFFFF"/>
        </w:rPr>
        <w:t xml:space="preserve">también </w:t>
      </w:r>
      <w:r w:rsidR="00987162" w:rsidRPr="00D3772A">
        <w:rPr>
          <w:rFonts w:ascii="Times New Roman" w:hAnsi="Times New Roman" w:cs="Times New Roman"/>
          <w:sz w:val="20"/>
          <w:szCs w:val="20"/>
          <w:shd w:val="clear" w:color="auto" w:fill="FFFFFF"/>
        </w:rPr>
        <w:t xml:space="preserve">en los </w:t>
      </w:r>
      <w:r w:rsidR="00CC31C7" w:rsidRPr="00D3772A">
        <w:rPr>
          <w:rFonts w:ascii="Times New Roman" w:hAnsi="Times New Roman" w:cs="Times New Roman"/>
          <w:sz w:val="20"/>
          <w:szCs w:val="20"/>
          <w:shd w:val="clear" w:color="auto" w:fill="FFFFFF"/>
        </w:rPr>
        <w:t>ámbitos</w:t>
      </w:r>
      <w:r w:rsidR="00987162" w:rsidRPr="00D3772A">
        <w:rPr>
          <w:rFonts w:ascii="Times New Roman" w:hAnsi="Times New Roman" w:cs="Times New Roman"/>
          <w:sz w:val="20"/>
          <w:szCs w:val="20"/>
          <w:shd w:val="clear" w:color="auto" w:fill="FFFFFF"/>
        </w:rPr>
        <w:t xml:space="preserve"> de la formación </w:t>
      </w:r>
      <w:r w:rsidR="00CC31C7" w:rsidRPr="00D3772A">
        <w:rPr>
          <w:rFonts w:ascii="Times New Roman" w:hAnsi="Times New Roman" w:cs="Times New Roman"/>
          <w:sz w:val="20"/>
          <w:szCs w:val="20"/>
          <w:shd w:val="clear" w:color="auto" w:fill="FFFFFF"/>
        </w:rPr>
        <w:t xml:space="preserve">permanente </w:t>
      </w:r>
      <w:r w:rsidRPr="00D3772A">
        <w:rPr>
          <w:rFonts w:ascii="Times New Roman" w:hAnsi="Times New Roman" w:cs="Times New Roman"/>
          <w:sz w:val="20"/>
          <w:szCs w:val="20"/>
          <w:shd w:val="clear" w:color="auto" w:fill="FFFFFF"/>
        </w:rPr>
        <w:t>según</w:t>
      </w:r>
      <w:r w:rsidR="00CC31C7" w:rsidRPr="00D3772A">
        <w:rPr>
          <w:rFonts w:ascii="Times New Roman" w:hAnsi="Times New Roman" w:cs="Times New Roman"/>
          <w:sz w:val="20"/>
          <w:szCs w:val="20"/>
          <w:shd w:val="clear" w:color="auto" w:fill="FFFFFF"/>
        </w:rPr>
        <w:t xml:space="preserve"> </w:t>
      </w:r>
      <w:proofErr w:type="spellStart"/>
      <w:r w:rsidR="00CC31C7" w:rsidRPr="00D3772A">
        <w:rPr>
          <w:rFonts w:ascii="Times New Roman" w:hAnsi="Times New Roman" w:cs="Times New Roman"/>
          <w:sz w:val="20"/>
          <w:szCs w:val="20"/>
        </w:rPr>
        <w:t>Vezub</w:t>
      </w:r>
      <w:proofErr w:type="spellEnd"/>
      <w:r w:rsidR="00CC31C7" w:rsidRPr="00D3772A">
        <w:rPr>
          <w:rFonts w:ascii="Times New Roman" w:hAnsi="Times New Roman" w:cs="Times New Roman"/>
          <w:sz w:val="20"/>
          <w:szCs w:val="20"/>
        </w:rPr>
        <w:t xml:space="preserve"> (2013) </w:t>
      </w:r>
      <w:r w:rsidR="00CF51E1" w:rsidRPr="00D3772A">
        <w:rPr>
          <w:rFonts w:ascii="Times New Roman" w:hAnsi="Times New Roman" w:cs="Times New Roman"/>
          <w:sz w:val="20"/>
          <w:szCs w:val="20"/>
        </w:rPr>
        <w:t>primero desde</w:t>
      </w:r>
      <w:r w:rsidR="00CC31C7" w:rsidRPr="00D3772A">
        <w:rPr>
          <w:rFonts w:ascii="Times New Roman" w:hAnsi="Times New Roman" w:cs="Times New Roman"/>
          <w:sz w:val="20"/>
          <w:szCs w:val="20"/>
        </w:rPr>
        <w:t xml:space="preserve"> las políticas de perfeccionamiento </w:t>
      </w:r>
      <w:r w:rsidR="00CF51E1" w:rsidRPr="00D3772A">
        <w:rPr>
          <w:rFonts w:ascii="Times New Roman" w:hAnsi="Times New Roman" w:cs="Times New Roman"/>
          <w:sz w:val="20"/>
          <w:szCs w:val="20"/>
        </w:rPr>
        <w:t xml:space="preserve">– capacitación </w:t>
      </w:r>
      <w:r w:rsidRPr="00D3772A">
        <w:rPr>
          <w:rFonts w:ascii="Times New Roman" w:hAnsi="Times New Roman" w:cs="Times New Roman"/>
          <w:sz w:val="20"/>
          <w:szCs w:val="20"/>
        </w:rPr>
        <w:t xml:space="preserve">lo cual </w:t>
      </w:r>
      <w:r w:rsidR="00CC31C7" w:rsidRPr="00D3772A">
        <w:rPr>
          <w:rFonts w:ascii="Times New Roman" w:hAnsi="Times New Roman" w:cs="Times New Roman"/>
          <w:sz w:val="20"/>
          <w:szCs w:val="20"/>
        </w:rPr>
        <w:t xml:space="preserve">en la Universidad </w:t>
      </w:r>
      <w:r w:rsidR="00CF51E1" w:rsidRPr="00D3772A">
        <w:rPr>
          <w:rFonts w:ascii="Times New Roman" w:hAnsi="Times New Roman" w:cs="Times New Roman"/>
          <w:sz w:val="20"/>
          <w:szCs w:val="20"/>
        </w:rPr>
        <w:t xml:space="preserve">Metropolita se fundamenta desde el Modelo Educativo y pedagógico. Las prácticas y experiencias desarrolladas  en la formación docente con un alto grado de trasformación y la producción académica en el campo de la formación docente continua. Como se plantea </w:t>
      </w:r>
      <w:r w:rsidR="00CF51E1" w:rsidRPr="00D3772A">
        <w:rPr>
          <w:rFonts w:ascii="Times New Roman" w:hAnsi="Times New Roman" w:cs="Times New Roman"/>
          <w:sz w:val="20"/>
          <w:szCs w:val="20"/>
          <w:shd w:val="clear" w:color="auto" w:fill="FFFFFF"/>
        </w:rPr>
        <w:t>producto de determinadas epistemologías y teorías educativas</w:t>
      </w:r>
      <w:r w:rsidR="00CF51E1" w:rsidRPr="00D3772A">
        <w:rPr>
          <w:rFonts w:ascii="Times New Roman" w:hAnsi="Times New Roman" w:cs="Times New Roman"/>
          <w:sz w:val="20"/>
          <w:szCs w:val="20"/>
        </w:rPr>
        <w:t xml:space="preserve"> la formación docente no es neutral sino que se dinamiza para lograr un docente reflexivo.</w:t>
      </w:r>
      <w:r w:rsidR="007931FD" w:rsidRPr="00D3772A">
        <w:rPr>
          <w:rFonts w:ascii="Times New Roman" w:hAnsi="Times New Roman" w:cs="Times New Roman"/>
          <w:sz w:val="20"/>
          <w:szCs w:val="20"/>
        </w:rPr>
        <w:t xml:space="preserve"> Vega y Salinas (2017) precisan estudios </w:t>
      </w:r>
      <w:proofErr w:type="spellStart"/>
      <w:r w:rsidR="007931FD" w:rsidRPr="00D3772A">
        <w:rPr>
          <w:rFonts w:ascii="Times New Roman" w:hAnsi="Times New Roman" w:cs="Times New Roman"/>
          <w:sz w:val="20"/>
          <w:szCs w:val="20"/>
        </w:rPr>
        <w:t>cienciométrico</w:t>
      </w:r>
      <w:proofErr w:type="spellEnd"/>
      <w:r w:rsidR="007931FD" w:rsidRPr="00D3772A">
        <w:rPr>
          <w:rFonts w:ascii="Times New Roman" w:hAnsi="Times New Roman" w:cs="Times New Roman"/>
          <w:sz w:val="20"/>
          <w:szCs w:val="20"/>
        </w:rPr>
        <w:t xml:space="preserve">  de corte temporal-longitudinal, sobre información de publicaciones de artículos de corriente principal para la detección del avance en las publicaciones científicas con lo cual se coincide y sirve de base para el desarrollo de los resultados del curso a largo plazo.</w:t>
      </w:r>
    </w:p>
    <w:p w:rsidR="007850C8" w:rsidRPr="00D3772A" w:rsidRDefault="007850C8" w:rsidP="008F01C3">
      <w:pPr>
        <w:spacing w:after="0" w:line="240" w:lineRule="auto"/>
        <w:jc w:val="both"/>
        <w:rPr>
          <w:rFonts w:ascii="Times New Roman" w:hAnsi="Times New Roman" w:cs="Times New Roman"/>
          <w:sz w:val="20"/>
          <w:szCs w:val="20"/>
        </w:rPr>
      </w:pPr>
    </w:p>
    <w:p w:rsidR="00FA5957" w:rsidRPr="00D3772A" w:rsidRDefault="00B95732" w:rsidP="008F01C3">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hAnsi="Times New Roman" w:cs="Times New Roman"/>
          <w:sz w:val="20"/>
          <w:szCs w:val="20"/>
        </w:rPr>
        <w:lastRenderedPageBreak/>
        <w:t>Desde estos presupuestos se asume una propuesta del curso en su primera versión que resume la expectativa de mejorar la cultura científica y lograr habilidades para el proceso de trabajo con bases de datos académicas. Por eso e</w:t>
      </w:r>
      <w:r w:rsidR="00155DD8" w:rsidRPr="00D3772A">
        <w:rPr>
          <w:rFonts w:ascii="Times New Roman" w:eastAsiaTheme="minorEastAsia" w:hAnsi="Times New Roman" w:cs="Times New Roman"/>
          <w:bCs/>
          <w:kern w:val="24"/>
          <w:sz w:val="20"/>
          <w:szCs w:val="20"/>
          <w:lang w:eastAsia="es-EC"/>
        </w:rPr>
        <w:t xml:space="preserve">n la siguiente tabla </w:t>
      </w:r>
      <w:r w:rsidR="00A7467E" w:rsidRPr="00D3772A">
        <w:rPr>
          <w:rFonts w:ascii="Times New Roman" w:eastAsiaTheme="minorEastAsia" w:hAnsi="Times New Roman" w:cs="Times New Roman"/>
          <w:bCs/>
          <w:kern w:val="24"/>
          <w:sz w:val="20"/>
          <w:szCs w:val="20"/>
          <w:lang w:eastAsia="es-EC"/>
        </w:rPr>
        <w:t>2</w:t>
      </w:r>
      <w:r w:rsidR="00155DD8" w:rsidRPr="00D3772A">
        <w:rPr>
          <w:rFonts w:ascii="Times New Roman" w:eastAsiaTheme="minorEastAsia" w:hAnsi="Times New Roman" w:cs="Times New Roman"/>
          <w:bCs/>
          <w:kern w:val="24"/>
          <w:sz w:val="20"/>
          <w:szCs w:val="20"/>
          <w:lang w:eastAsia="es-EC"/>
        </w:rPr>
        <w:t xml:space="preserve"> se muestra los componentes básicos para el curso de bases de datos académicas. </w:t>
      </w:r>
    </w:p>
    <w:p w:rsidR="008F01C3" w:rsidRPr="00D3772A" w:rsidRDefault="008F01C3" w:rsidP="008F01C3">
      <w:pPr>
        <w:spacing w:after="0" w:line="240" w:lineRule="auto"/>
        <w:jc w:val="both"/>
        <w:rPr>
          <w:rFonts w:ascii="Times New Roman" w:hAnsi="Times New Roman" w:cs="Times New Roman"/>
          <w:i/>
          <w:sz w:val="20"/>
          <w:szCs w:val="20"/>
        </w:rPr>
      </w:pPr>
    </w:p>
    <w:p w:rsidR="00155DD8" w:rsidRPr="00965789" w:rsidRDefault="00155DD8" w:rsidP="008F01C3">
      <w:pPr>
        <w:spacing w:after="0" w:line="240" w:lineRule="auto"/>
        <w:jc w:val="both"/>
        <w:rPr>
          <w:rFonts w:ascii="Times New Roman" w:hAnsi="Times New Roman" w:cs="Times New Roman"/>
          <w:sz w:val="20"/>
          <w:szCs w:val="20"/>
        </w:rPr>
      </w:pPr>
      <w:r w:rsidRPr="00965789">
        <w:rPr>
          <w:rFonts w:ascii="Times New Roman" w:hAnsi="Times New Roman" w:cs="Times New Roman"/>
          <w:sz w:val="20"/>
          <w:szCs w:val="20"/>
        </w:rPr>
        <w:t xml:space="preserve">Tabla </w:t>
      </w:r>
      <w:r w:rsidR="00A7467E" w:rsidRPr="00965789">
        <w:rPr>
          <w:rFonts w:ascii="Times New Roman" w:hAnsi="Times New Roman" w:cs="Times New Roman"/>
          <w:sz w:val="20"/>
          <w:szCs w:val="20"/>
        </w:rPr>
        <w:t>2</w:t>
      </w:r>
      <w:r w:rsidRPr="00965789">
        <w:rPr>
          <w:rFonts w:ascii="Times New Roman" w:hAnsi="Times New Roman" w:cs="Times New Roman"/>
          <w:sz w:val="20"/>
          <w:szCs w:val="20"/>
        </w:rPr>
        <w:t>.</w:t>
      </w:r>
      <w:r w:rsidR="00965789">
        <w:rPr>
          <w:rFonts w:ascii="Times New Roman" w:hAnsi="Times New Roman" w:cs="Times New Roman"/>
          <w:sz w:val="20"/>
          <w:szCs w:val="20"/>
        </w:rPr>
        <w:t xml:space="preserve"> </w:t>
      </w:r>
      <w:r w:rsidRPr="00965789">
        <w:rPr>
          <w:rFonts w:ascii="Times New Roman" w:hAnsi="Times New Roman" w:cs="Times New Roman"/>
          <w:sz w:val="20"/>
          <w:szCs w:val="20"/>
        </w:rPr>
        <w:t xml:space="preserve">Componentes Objetivos y unidades de competencia a desarrollar en  curso de bases de datos académicas. </w:t>
      </w:r>
    </w:p>
    <w:p w:rsidR="008F01C3" w:rsidRPr="00D3772A" w:rsidRDefault="008F01C3" w:rsidP="008F01C3">
      <w:pPr>
        <w:spacing w:after="0" w:line="240" w:lineRule="auto"/>
        <w:jc w:val="both"/>
        <w:rPr>
          <w:rFonts w:ascii="Times New Roman" w:eastAsiaTheme="minorEastAsia" w:hAnsi="Times New Roman" w:cs="Times New Roman"/>
          <w:bCs/>
          <w:i/>
          <w:kern w:val="24"/>
          <w:sz w:val="20"/>
          <w:szCs w:val="20"/>
          <w:lang w:eastAsia="es-EC"/>
        </w:rPr>
      </w:pPr>
    </w:p>
    <w:tbl>
      <w:tblPr>
        <w:tblW w:w="5000" w:type="pct"/>
        <w:tblCellMar>
          <w:left w:w="10" w:type="dxa"/>
          <w:right w:w="10" w:type="dxa"/>
        </w:tblCellMar>
        <w:tblLook w:val="0000" w:firstRow="0" w:lastRow="0" w:firstColumn="0" w:lastColumn="0" w:noHBand="0" w:noVBand="0"/>
      </w:tblPr>
      <w:tblGrid>
        <w:gridCol w:w="9288"/>
      </w:tblGrid>
      <w:tr w:rsidR="00155DD8" w:rsidRPr="00D3772A" w:rsidTr="008F01C3">
        <w:trPr>
          <w:trHeight w:val="281"/>
        </w:trPr>
        <w:tc>
          <w:tcPr>
            <w:tcW w:w="5000" w:type="pct"/>
            <w:tcBorders>
              <w:top w:val="single" w:sz="4" w:space="0" w:color="auto"/>
              <w:bottom w:val="single" w:sz="4" w:space="0" w:color="000000"/>
            </w:tcBorders>
            <w:shd w:val="clear" w:color="000000" w:fill="FFFFFF"/>
            <w:tcMar>
              <w:left w:w="108" w:type="dxa"/>
              <w:right w:w="108" w:type="dxa"/>
            </w:tcMar>
          </w:tcPr>
          <w:p w:rsidR="00155DD8" w:rsidRPr="00D3772A" w:rsidRDefault="00155DD8" w:rsidP="007D0741">
            <w:pPr>
              <w:spacing w:after="0" w:line="240" w:lineRule="auto"/>
              <w:jc w:val="center"/>
              <w:rPr>
                <w:rFonts w:ascii="Times New Roman" w:hAnsi="Times New Roman" w:cs="Times New Roman"/>
                <w:sz w:val="20"/>
                <w:szCs w:val="20"/>
              </w:rPr>
            </w:pPr>
            <w:r w:rsidRPr="00D3772A">
              <w:rPr>
                <w:rFonts w:ascii="Times New Roman" w:hAnsi="Times New Roman" w:cs="Times New Roman"/>
                <w:sz w:val="20"/>
                <w:szCs w:val="20"/>
              </w:rPr>
              <w:t>2.2.1 Objetivo general</w:t>
            </w:r>
          </w:p>
        </w:tc>
      </w:tr>
      <w:tr w:rsidR="00155DD8" w:rsidRPr="00D3772A" w:rsidTr="008F01C3">
        <w:trPr>
          <w:trHeight w:val="627"/>
        </w:trPr>
        <w:tc>
          <w:tcPr>
            <w:tcW w:w="5000" w:type="pct"/>
            <w:tcBorders>
              <w:top w:val="single" w:sz="4" w:space="0" w:color="000000"/>
              <w:bottom w:val="single" w:sz="4" w:space="0" w:color="000000"/>
            </w:tcBorders>
            <w:shd w:val="clear" w:color="000000" w:fill="FFFFFF"/>
            <w:tcMar>
              <w:left w:w="108" w:type="dxa"/>
              <w:right w:w="108" w:type="dxa"/>
            </w:tcMar>
          </w:tcPr>
          <w:p w:rsidR="00155DD8" w:rsidRPr="00D3772A" w:rsidRDefault="00155DD8" w:rsidP="007D0741">
            <w:pPr>
              <w:pStyle w:val="Default"/>
              <w:rPr>
                <w:rFonts w:ascii="Times New Roman" w:hAnsi="Times New Roman" w:cs="Times New Roman"/>
                <w:i/>
                <w:sz w:val="20"/>
                <w:szCs w:val="20"/>
                <w:lang w:val="es-ES"/>
              </w:rPr>
            </w:pPr>
            <w:r w:rsidRPr="00D3772A">
              <w:rPr>
                <w:rFonts w:ascii="Times New Roman" w:hAnsi="Times New Roman" w:cs="Times New Roman"/>
                <w:color w:val="auto"/>
                <w:sz w:val="20"/>
                <w:szCs w:val="20"/>
              </w:rPr>
              <w:t>Contribuir a la cultura científica  en docentes desde la utilización de herramientas web que utilicen los sistemas de información regional y mundial con incidencia en las publicaciones científicas y académicas.</w:t>
            </w:r>
          </w:p>
        </w:tc>
      </w:tr>
      <w:tr w:rsidR="00155DD8" w:rsidRPr="00D3772A" w:rsidTr="008F01C3">
        <w:trPr>
          <w:trHeight w:val="291"/>
        </w:trPr>
        <w:tc>
          <w:tcPr>
            <w:tcW w:w="5000" w:type="pct"/>
            <w:tcBorders>
              <w:top w:val="single" w:sz="4" w:space="0" w:color="000000"/>
              <w:bottom w:val="single" w:sz="4" w:space="0" w:color="000000"/>
            </w:tcBorders>
            <w:shd w:val="clear" w:color="000000" w:fill="FFFFFF"/>
            <w:tcMar>
              <w:left w:w="108" w:type="dxa"/>
              <w:right w:w="108" w:type="dxa"/>
            </w:tcMar>
          </w:tcPr>
          <w:p w:rsidR="00155DD8" w:rsidRPr="00D3772A" w:rsidRDefault="00155DD8" w:rsidP="007D0741">
            <w:pPr>
              <w:spacing w:after="0" w:line="240" w:lineRule="auto"/>
              <w:jc w:val="center"/>
              <w:rPr>
                <w:rFonts w:ascii="Times New Roman" w:hAnsi="Times New Roman" w:cs="Times New Roman"/>
                <w:sz w:val="20"/>
                <w:szCs w:val="20"/>
              </w:rPr>
            </w:pPr>
            <w:r w:rsidRPr="00D3772A">
              <w:rPr>
                <w:rFonts w:ascii="Times New Roman" w:hAnsi="Times New Roman" w:cs="Times New Roman"/>
                <w:sz w:val="20"/>
                <w:szCs w:val="20"/>
              </w:rPr>
              <w:t>2.2.2 Objetivos específicos</w:t>
            </w:r>
          </w:p>
        </w:tc>
      </w:tr>
      <w:tr w:rsidR="00155DD8" w:rsidRPr="00D3772A" w:rsidTr="008F01C3">
        <w:trPr>
          <w:trHeight w:val="1675"/>
        </w:trPr>
        <w:tc>
          <w:tcPr>
            <w:tcW w:w="5000" w:type="pct"/>
            <w:tcBorders>
              <w:top w:val="single" w:sz="4" w:space="0" w:color="000000"/>
              <w:bottom w:val="single" w:sz="4" w:space="0" w:color="000000"/>
            </w:tcBorders>
            <w:shd w:val="clear" w:color="000000" w:fill="FFFFFF"/>
            <w:tcMar>
              <w:left w:w="108" w:type="dxa"/>
              <w:right w:w="108" w:type="dxa"/>
            </w:tcMar>
          </w:tcPr>
          <w:p w:rsidR="00155DD8" w:rsidRPr="00D3772A" w:rsidRDefault="00155DD8" w:rsidP="007D0741">
            <w:pPr>
              <w:pStyle w:val="Default"/>
              <w:numPr>
                <w:ilvl w:val="0"/>
                <w:numId w:val="1"/>
              </w:numPr>
              <w:ind w:left="0"/>
              <w:rPr>
                <w:rFonts w:ascii="Times New Roman" w:hAnsi="Times New Roman" w:cs="Times New Roman"/>
                <w:color w:val="auto"/>
                <w:sz w:val="20"/>
                <w:szCs w:val="20"/>
              </w:rPr>
            </w:pPr>
            <w:r w:rsidRPr="00D3772A">
              <w:rPr>
                <w:rFonts w:ascii="Times New Roman" w:hAnsi="Times New Roman" w:cs="Times New Roman"/>
                <w:color w:val="auto"/>
                <w:sz w:val="20"/>
                <w:szCs w:val="20"/>
              </w:rPr>
              <w:t>Explicar la utilización de sistemas de información e indexadoras regionales</w:t>
            </w:r>
            <w:r w:rsidRPr="00D3772A">
              <w:rPr>
                <w:rFonts w:ascii="Times New Roman" w:hAnsi="Times New Roman" w:cs="Times New Roman"/>
                <w:sz w:val="20"/>
                <w:szCs w:val="20"/>
              </w:rPr>
              <w:t>.</w:t>
            </w:r>
          </w:p>
          <w:p w:rsidR="00155DD8" w:rsidRPr="00D3772A" w:rsidRDefault="00155DD8" w:rsidP="007D0741">
            <w:pPr>
              <w:pStyle w:val="Default"/>
              <w:numPr>
                <w:ilvl w:val="0"/>
                <w:numId w:val="1"/>
              </w:numPr>
              <w:ind w:left="0"/>
              <w:rPr>
                <w:rFonts w:ascii="Times New Roman" w:hAnsi="Times New Roman" w:cs="Times New Roman"/>
                <w:color w:val="auto"/>
                <w:sz w:val="20"/>
                <w:szCs w:val="20"/>
              </w:rPr>
            </w:pPr>
            <w:r w:rsidRPr="00D3772A">
              <w:rPr>
                <w:rFonts w:ascii="Times New Roman" w:hAnsi="Times New Roman" w:cs="Times New Roman"/>
                <w:sz w:val="20"/>
                <w:szCs w:val="20"/>
              </w:rPr>
              <w:t>Explicar la utilización de sistemas de información e indexadoras mundiales.</w:t>
            </w:r>
          </w:p>
          <w:p w:rsidR="00155DD8" w:rsidRPr="00D3772A" w:rsidRDefault="00155DD8" w:rsidP="007D0741">
            <w:pPr>
              <w:pStyle w:val="Default"/>
              <w:numPr>
                <w:ilvl w:val="0"/>
                <w:numId w:val="1"/>
              </w:numPr>
              <w:ind w:left="0"/>
              <w:rPr>
                <w:rFonts w:ascii="Times New Roman" w:hAnsi="Times New Roman" w:cs="Times New Roman"/>
                <w:color w:val="auto"/>
                <w:sz w:val="20"/>
                <w:szCs w:val="20"/>
              </w:rPr>
            </w:pPr>
            <w:r w:rsidRPr="00D3772A">
              <w:rPr>
                <w:rFonts w:ascii="Times New Roman" w:hAnsi="Times New Roman" w:cs="Times New Roman"/>
                <w:sz w:val="20"/>
                <w:szCs w:val="20"/>
              </w:rPr>
              <w:t xml:space="preserve">Seleccionar datos de indexadoras para detectar la calidad de las revistas académicas y científicas </w:t>
            </w:r>
          </w:p>
          <w:p w:rsidR="00155DD8" w:rsidRPr="00D3772A" w:rsidRDefault="00155DD8" w:rsidP="007D0741">
            <w:pPr>
              <w:numPr>
                <w:ilvl w:val="0"/>
                <w:numId w:val="1"/>
              </w:numPr>
              <w:spacing w:after="0" w:line="240" w:lineRule="auto"/>
              <w:ind w:left="0"/>
              <w:jc w:val="both"/>
              <w:rPr>
                <w:rFonts w:ascii="Times New Roman" w:hAnsi="Times New Roman" w:cs="Times New Roman"/>
                <w:i/>
                <w:sz w:val="20"/>
                <w:szCs w:val="20"/>
              </w:rPr>
            </w:pPr>
            <w:r w:rsidRPr="00D3772A">
              <w:rPr>
                <w:rFonts w:ascii="Times New Roman" w:hAnsi="Times New Roman" w:cs="Times New Roman"/>
                <w:sz w:val="20"/>
                <w:szCs w:val="20"/>
              </w:rPr>
              <w:t>Conformar catálogos por áreas que contribuyan a la toma de decisiones del docente en la elaboración de sus artículos científicos.</w:t>
            </w:r>
          </w:p>
          <w:p w:rsidR="00155DD8" w:rsidRPr="00D3772A" w:rsidRDefault="00155DD8" w:rsidP="007D0741">
            <w:pPr>
              <w:spacing w:after="0" w:line="240" w:lineRule="auto"/>
              <w:jc w:val="both"/>
              <w:rPr>
                <w:rFonts w:ascii="Times New Roman" w:hAnsi="Times New Roman" w:cs="Times New Roman"/>
                <w:i/>
                <w:sz w:val="20"/>
                <w:szCs w:val="20"/>
              </w:rPr>
            </w:pPr>
          </w:p>
        </w:tc>
      </w:tr>
      <w:tr w:rsidR="00155DD8" w:rsidRPr="00D3772A" w:rsidTr="008F01C3">
        <w:trPr>
          <w:trHeight w:val="409"/>
        </w:trPr>
        <w:tc>
          <w:tcPr>
            <w:tcW w:w="5000" w:type="pct"/>
            <w:tcBorders>
              <w:top w:val="single" w:sz="4" w:space="0" w:color="000000"/>
              <w:bottom w:val="single" w:sz="4" w:space="0" w:color="000000"/>
            </w:tcBorders>
            <w:shd w:val="clear" w:color="000000" w:fill="FFFFFF"/>
            <w:tcMar>
              <w:left w:w="108" w:type="dxa"/>
              <w:right w:w="108" w:type="dxa"/>
            </w:tcMar>
            <w:vAlign w:val="center"/>
          </w:tcPr>
          <w:p w:rsidR="00155DD8" w:rsidRPr="00D3772A" w:rsidRDefault="00155DD8" w:rsidP="007D0741">
            <w:pPr>
              <w:spacing w:after="0" w:line="240" w:lineRule="auto"/>
              <w:jc w:val="center"/>
              <w:rPr>
                <w:rFonts w:ascii="Times New Roman" w:hAnsi="Times New Roman" w:cs="Times New Roman"/>
                <w:sz w:val="20"/>
                <w:szCs w:val="20"/>
              </w:rPr>
            </w:pPr>
            <w:r w:rsidRPr="00D3772A">
              <w:rPr>
                <w:rFonts w:ascii="Times New Roman" w:hAnsi="Times New Roman" w:cs="Times New Roman"/>
                <w:sz w:val="20"/>
                <w:szCs w:val="20"/>
              </w:rPr>
              <w:t>2.3 Unidades de competencias</w:t>
            </w:r>
          </w:p>
        </w:tc>
      </w:tr>
      <w:tr w:rsidR="00155DD8" w:rsidRPr="00D3772A" w:rsidTr="008F01C3">
        <w:trPr>
          <w:trHeight w:val="425"/>
        </w:trPr>
        <w:tc>
          <w:tcPr>
            <w:tcW w:w="5000" w:type="pct"/>
            <w:tcBorders>
              <w:top w:val="single" w:sz="4" w:space="0" w:color="000000"/>
              <w:bottom w:val="single" w:sz="4" w:space="0" w:color="000000"/>
            </w:tcBorders>
            <w:shd w:val="clear" w:color="000000" w:fill="FFFFFF"/>
            <w:tcMar>
              <w:left w:w="108" w:type="dxa"/>
              <w:right w:w="108" w:type="dxa"/>
            </w:tcMar>
            <w:vAlign w:val="center"/>
          </w:tcPr>
          <w:p w:rsidR="00155DD8" w:rsidRPr="00D3772A" w:rsidRDefault="00155DD8" w:rsidP="007D0741">
            <w:pPr>
              <w:pStyle w:val="Default"/>
              <w:jc w:val="both"/>
              <w:rPr>
                <w:rFonts w:ascii="Times New Roman" w:hAnsi="Times New Roman" w:cs="Times New Roman"/>
                <w:color w:val="auto"/>
                <w:sz w:val="20"/>
                <w:szCs w:val="20"/>
              </w:rPr>
            </w:pPr>
            <w:r w:rsidRPr="00D3772A">
              <w:rPr>
                <w:rFonts w:ascii="Times New Roman" w:hAnsi="Times New Roman" w:cs="Times New Roman"/>
                <w:color w:val="auto"/>
                <w:sz w:val="20"/>
                <w:szCs w:val="20"/>
              </w:rPr>
              <w:t>Competencias teóricas, Saber: demostrará cuales son las bases de datos regionale</w:t>
            </w:r>
            <w:r w:rsidR="00A7467E" w:rsidRPr="00D3772A">
              <w:rPr>
                <w:rFonts w:ascii="Times New Roman" w:hAnsi="Times New Roman" w:cs="Times New Roman"/>
                <w:color w:val="auto"/>
                <w:sz w:val="20"/>
                <w:szCs w:val="20"/>
              </w:rPr>
              <w:t>s y mundiales de mayor impacto.</w:t>
            </w:r>
          </w:p>
          <w:p w:rsidR="00155DD8" w:rsidRPr="00D3772A" w:rsidRDefault="00155DD8" w:rsidP="007D0741">
            <w:pPr>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 xml:space="preserve">Competencias profesionales, saber hacer: debe ser capaz de determinar las herramientas web de indexadoras, el manejo de datos y procedimientos investigativos necesarios, para seleccionar revistas de impacto como docente universitario. </w:t>
            </w:r>
          </w:p>
          <w:p w:rsidR="00155DD8" w:rsidRPr="00D3772A" w:rsidRDefault="00155DD8" w:rsidP="007D0741">
            <w:pPr>
              <w:spacing w:after="0" w:line="240" w:lineRule="auto"/>
              <w:jc w:val="both"/>
              <w:rPr>
                <w:rFonts w:ascii="Times New Roman" w:hAnsi="Times New Roman" w:cs="Times New Roman"/>
                <w:bCs/>
                <w:sz w:val="20"/>
                <w:szCs w:val="20"/>
              </w:rPr>
            </w:pPr>
            <w:r w:rsidRPr="00D3772A">
              <w:rPr>
                <w:rFonts w:ascii="Times New Roman" w:hAnsi="Times New Roman" w:cs="Times New Roman"/>
                <w:bCs/>
                <w:sz w:val="20"/>
                <w:szCs w:val="20"/>
              </w:rPr>
              <w:t xml:space="preserve">Competencias investigativas, saber conocer: debe ser capaz de sistematizar la información proporcionada por las herramientas web, sistemas de información regional y mundial. </w:t>
            </w:r>
          </w:p>
          <w:p w:rsidR="00155DD8" w:rsidRPr="00D3772A" w:rsidRDefault="00155DD8" w:rsidP="007D0741">
            <w:pPr>
              <w:autoSpaceDE w:val="0"/>
              <w:autoSpaceDN w:val="0"/>
              <w:adjustRightInd w:val="0"/>
              <w:spacing w:after="0" w:line="240" w:lineRule="auto"/>
              <w:jc w:val="both"/>
              <w:rPr>
                <w:rFonts w:ascii="Times New Roman" w:hAnsi="Times New Roman" w:cs="Times New Roman"/>
                <w:sz w:val="20"/>
                <w:szCs w:val="20"/>
              </w:rPr>
            </w:pPr>
            <w:r w:rsidRPr="00D3772A">
              <w:rPr>
                <w:rFonts w:ascii="Times New Roman" w:hAnsi="Times New Roman" w:cs="Times New Roman"/>
                <w:bCs/>
                <w:sz w:val="20"/>
                <w:szCs w:val="20"/>
              </w:rPr>
              <w:t>Competencias éticas, Saber ser:</w:t>
            </w:r>
            <w:r w:rsidRPr="00D3772A">
              <w:rPr>
                <w:rFonts w:ascii="Times New Roman" w:hAnsi="Times New Roman" w:cs="Times New Roman"/>
                <w:sz w:val="20"/>
                <w:szCs w:val="20"/>
              </w:rPr>
              <w:t xml:space="preserve"> debe ser capaz de mostrar responsabilidad social y compromiso ciudadano desde su función social en la Universidad y la Sociedad. </w:t>
            </w:r>
          </w:p>
          <w:p w:rsidR="00155DD8" w:rsidRPr="00D3772A" w:rsidRDefault="00155DD8" w:rsidP="007D0741">
            <w:pPr>
              <w:pStyle w:val="Default"/>
              <w:rPr>
                <w:rFonts w:ascii="Times New Roman" w:hAnsi="Times New Roman" w:cs="Times New Roman"/>
                <w:color w:val="auto"/>
                <w:sz w:val="20"/>
                <w:szCs w:val="20"/>
              </w:rPr>
            </w:pPr>
            <w:r w:rsidRPr="00D3772A">
              <w:rPr>
                <w:rFonts w:ascii="Times New Roman" w:hAnsi="Times New Roman" w:cs="Times New Roman"/>
                <w:color w:val="auto"/>
                <w:sz w:val="20"/>
                <w:szCs w:val="20"/>
              </w:rPr>
              <w:t>Unidades de competencias.</w:t>
            </w:r>
          </w:p>
          <w:p w:rsidR="00155DD8" w:rsidRPr="00D3772A" w:rsidRDefault="00155DD8" w:rsidP="007D0741">
            <w:pPr>
              <w:numPr>
                <w:ilvl w:val="0"/>
                <w:numId w:val="2"/>
              </w:numPr>
              <w:spacing w:after="0" w:line="240" w:lineRule="auto"/>
              <w:ind w:left="0"/>
              <w:jc w:val="both"/>
              <w:rPr>
                <w:rFonts w:ascii="Times New Roman" w:eastAsia="Times New Roman" w:hAnsi="Times New Roman" w:cs="Times New Roman"/>
                <w:sz w:val="20"/>
                <w:szCs w:val="20"/>
                <w:u w:val="single"/>
                <w:lang w:val="es-ES_tradnl" w:eastAsia="es-ES"/>
              </w:rPr>
            </w:pPr>
            <w:r w:rsidRPr="00D3772A">
              <w:rPr>
                <w:rFonts w:ascii="Times New Roman" w:eastAsia="Times New Roman" w:hAnsi="Times New Roman" w:cs="Times New Roman"/>
                <w:sz w:val="20"/>
                <w:szCs w:val="20"/>
                <w:lang w:val="es-ES_tradnl" w:eastAsia="es-ES"/>
              </w:rPr>
              <w:t xml:space="preserve">Analizar criterios </w:t>
            </w:r>
            <w:proofErr w:type="spellStart"/>
            <w:r w:rsidRPr="00D3772A">
              <w:rPr>
                <w:rFonts w:ascii="Times New Roman" w:eastAsia="Times New Roman" w:hAnsi="Times New Roman" w:cs="Times New Roman"/>
                <w:sz w:val="20"/>
                <w:szCs w:val="20"/>
                <w:lang w:val="es-ES_tradnl" w:eastAsia="es-ES"/>
              </w:rPr>
              <w:t>bibliométricos</w:t>
            </w:r>
            <w:proofErr w:type="spellEnd"/>
            <w:r w:rsidRPr="00D3772A">
              <w:rPr>
                <w:rFonts w:ascii="Times New Roman" w:eastAsia="Times New Roman" w:hAnsi="Times New Roman" w:cs="Times New Roman"/>
                <w:sz w:val="20"/>
                <w:szCs w:val="20"/>
                <w:lang w:val="es-ES_tradnl" w:eastAsia="es-ES"/>
              </w:rPr>
              <w:t xml:space="preserve"> y </w:t>
            </w:r>
            <w:proofErr w:type="spellStart"/>
            <w:r w:rsidRPr="00D3772A">
              <w:rPr>
                <w:rFonts w:ascii="Times New Roman" w:eastAsia="Times New Roman" w:hAnsi="Times New Roman" w:cs="Times New Roman"/>
                <w:sz w:val="20"/>
                <w:szCs w:val="20"/>
                <w:lang w:val="es-ES_tradnl" w:eastAsia="es-ES"/>
              </w:rPr>
              <w:t>cienciométricos</w:t>
            </w:r>
            <w:proofErr w:type="spellEnd"/>
            <w:r w:rsidRPr="00D3772A">
              <w:rPr>
                <w:rFonts w:ascii="Times New Roman" w:eastAsia="Times New Roman" w:hAnsi="Times New Roman" w:cs="Times New Roman"/>
                <w:sz w:val="20"/>
                <w:szCs w:val="20"/>
                <w:lang w:val="es-ES_tradnl" w:eastAsia="es-ES"/>
              </w:rPr>
              <w:t xml:space="preserve"> que se asumen en las indexadoras. </w:t>
            </w:r>
          </w:p>
          <w:p w:rsidR="00155DD8" w:rsidRPr="00D3772A" w:rsidRDefault="00155DD8" w:rsidP="007D0741">
            <w:pPr>
              <w:numPr>
                <w:ilvl w:val="0"/>
                <w:numId w:val="2"/>
              </w:numPr>
              <w:spacing w:after="0" w:line="240" w:lineRule="auto"/>
              <w:ind w:left="0"/>
              <w:jc w:val="both"/>
              <w:rPr>
                <w:rFonts w:ascii="Times New Roman" w:hAnsi="Times New Roman" w:cs="Times New Roman"/>
                <w:i/>
                <w:sz w:val="20"/>
                <w:szCs w:val="20"/>
              </w:rPr>
            </w:pPr>
            <w:r w:rsidRPr="00D3772A">
              <w:rPr>
                <w:rFonts w:ascii="Times New Roman" w:eastAsia="Times New Roman" w:hAnsi="Times New Roman" w:cs="Times New Roman"/>
                <w:sz w:val="20"/>
                <w:szCs w:val="20"/>
                <w:lang w:val="es-ES_tradnl" w:eastAsia="es-ES"/>
              </w:rPr>
              <w:t xml:space="preserve">Selección de sistemas de información  e indexadoras de revistas de impacto regional y mundial. </w:t>
            </w:r>
          </w:p>
          <w:p w:rsidR="00155DD8" w:rsidRPr="00D3772A" w:rsidRDefault="00155DD8" w:rsidP="007D0741">
            <w:pPr>
              <w:numPr>
                <w:ilvl w:val="0"/>
                <w:numId w:val="2"/>
              </w:numPr>
              <w:spacing w:after="0" w:line="240" w:lineRule="auto"/>
              <w:ind w:left="0"/>
              <w:jc w:val="both"/>
              <w:rPr>
                <w:rFonts w:ascii="Times New Roman" w:hAnsi="Times New Roman" w:cs="Times New Roman"/>
                <w:i/>
                <w:sz w:val="20"/>
                <w:szCs w:val="20"/>
              </w:rPr>
            </w:pPr>
            <w:r w:rsidRPr="00D3772A">
              <w:rPr>
                <w:rFonts w:ascii="Times New Roman" w:eastAsia="Times New Roman" w:hAnsi="Times New Roman" w:cs="Times New Roman"/>
                <w:sz w:val="20"/>
                <w:szCs w:val="20"/>
                <w:lang w:val="es-ES_tradnl" w:eastAsia="es-ES"/>
              </w:rPr>
              <w:t xml:space="preserve">Conformación de catálogos de revistas por áreas del conocimiento según sistema de información e indexadora. </w:t>
            </w:r>
          </w:p>
        </w:tc>
      </w:tr>
    </w:tbl>
    <w:p w:rsidR="00155DD8" w:rsidRPr="00D3772A" w:rsidRDefault="00155DD8" w:rsidP="00FF2FE5">
      <w:pPr>
        <w:spacing w:after="0" w:line="480" w:lineRule="auto"/>
        <w:jc w:val="both"/>
        <w:rPr>
          <w:rFonts w:ascii="Times New Roman" w:eastAsiaTheme="minorEastAsia" w:hAnsi="Times New Roman" w:cs="Times New Roman"/>
          <w:bCs/>
          <w:kern w:val="24"/>
          <w:sz w:val="20"/>
          <w:szCs w:val="20"/>
          <w:lang w:eastAsia="es-EC"/>
        </w:rPr>
      </w:pPr>
    </w:p>
    <w:p w:rsidR="002D6EDA" w:rsidRPr="00D3772A" w:rsidRDefault="00155DD8" w:rsidP="007D0741">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En su estructura de contenidos se alude a los elementos esenciales y básicos que deben ser dominados por los docentes en la Educación Superior.</w:t>
      </w:r>
      <w:r w:rsidR="002D6EDA" w:rsidRPr="00D3772A">
        <w:rPr>
          <w:rFonts w:ascii="Times New Roman" w:eastAsiaTheme="minorEastAsia" w:hAnsi="Times New Roman" w:cs="Times New Roman"/>
          <w:bCs/>
          <w:kern w:val="24"/>
          <w:sz w:val="20"/>
          <w:szCs w:val="20"/>
          <w:lang w:eastAsia="es-EC"/>
        </w:rPr>
        <w:t xml:space="preserve"> </w:t>
      </w:r>
    </w:p>
    <w:p w:rsidR="007850C8" w:rsidRPr="00D3772A" w:rsidRDefault="007850C8" w:rsidP="007D0741">
      <w:pPr>
        <w:spacing w:after="0" w:line="240" w:lineRule="auto"/>
        <w:jc w:val="both"/>
        <w:rPr>
          <w:rFonts w:ascii="Times New Roman" w:eastAsiaTheme="minorEastAsia" w:hAnsi="Times New Roman" w:cs="Times New Roman"/>
          <w:bCs/>
          <w:kern w:val="24"/>
          <w:sz w:val="20"/>
          <w:szCs w:val="20"/>
          <w:lang w:eastAsia="es-EC"/>
        </w:rPr>
      </w:pPr>
    </w:p>
    <w:p w:rsidR="00155DD8" w:rsidRPr="00D3772A" w:rsidRDefault="002D6EDA" w:rsidP="007D0741">
      <w:pPr>
        <w:spacing w:after="0" w:line="240" w:lineRule="auto"/>
        <w:jc w:val="both"/>
        <w:rPr>
          <w:rFonts w:ascii="Times New Roman" w:eastAsiaTheme="minorEastAsia" w:hAnsi="Times New Roman" w:cs="Times New Roman"/>
          <w:bCs/>
          <w:kern w:val="24"/>
          <w:sz w:val="20"/>
          <w:szCs w:val="20"/>
          <w:lang w:eastAsia="es-EC"/>
        </w:rPr>
      </w:pPr>
      <w:r w:rsidRPr="00D3772A">
        <w:rPr>
          <w:rFonts w:ascii="Times New Roman" w:eastAsiaTheme="minorEastAsia" w:hAnsi="Times New Roman" w:cs="Times New Roman"/>
          <w:bCs/>
          <w:kern w:val="24"/>
          <w:sz w:val="20"/>
          <w:szCs w:val="20"/>
          <w:lang w:eastAsia="es-EC"/>
        </w:rPr>
        <w:t>E</w:t>
      </w:r>
      <w:r w:rsidR="00155DD8" w:rsidRPr="00D3772A">
        <w:rPr>
          <w:rFonts w:ascii="Times New Roman" w:eastAsiaTheme="minorEastAsia" w:hAnsi="Times New Roman" w:cs="Times New Roman"/>
          <w:bCs/>
          <w:kern w:val="24"/>
          <w:sz w:val="20"/>
          <w:szCs w:val="20"/>
          <w:lang w:eastAsia="es-EC"/>
        </w:rPr>
        <w:t xml:space="preserve">l </w:t>
      </w:r>
      <w:r w:rsidRPr="00D3772A">
        <w:rPr>
          <w:rFonts w:ascii="Times New Roman" w:eastAsiaTheme="minorEastAsia" w:hAnsi="Times New Roman" w:cs="Times New Roman"/>
          <w:bCs/>
          <w:kern w:val="24"/>
          <w:sz w:val="20"/>
          <w:szCs w:val="20"/>
          <w:lang w:eastAsia="es-EC"/>
        </w:rPr>
        <w:t>primer t</w:t>
      </w:r>
      <w:r w:rsidR="00155DD8" w:rsidRPr="00D3772A">
        <w:rPr>
          <w:rFonts w:ascii="Times New Roman" w:hAnsi="Times New Roman" w:cs="Times New Roman"/>
          <w:sz w:val="20"/>
          <w:szCs w:val="20"/>
        </w:rPr>
        <w:t xml:space="preserve">ema </w:t>
      </w:r>
      <w:r w:rsidRPr="00D3772A">
        <w:rPr>
          <w:rFonts w:ascii="Times New Roman" w:hAnsi="Times New Roman" w:cs="Times New Roman"/>
          <w:sz w:val="20"/>
          <w:szCs w:val="20"/>
        </w:rPr>
        <w:t>“</w:t>
      </w:r>
      <w:r w:rsidR="00155DD8" w:rsidRPr="00D3772A">
        <w:rPr>
          <w:rFonts w:ascii="Times New Roman" w:hAnsi="Times New Roman" w:cs="Times New Roman"/>
          <w:sz w:val="20"/>
          <w:szCs w:val="20"/>
        </w:rPr>
        <w:t xml:space="preserve">Redes de colaboración científica </w:t>
      </w:r>
      <w:r w:rsidR="00155DD8" w:rsidRPr="00D3772A">
        <w:rPr>
          <w:rFonts w:ascii="Times New Roman" w:hAnsi="Times New Roman" w:cs="Times New Roman"/>
          <w:bCs/>
          <w:sz w:val="20"/>
          <w:szCs w:val="20"/>
        </w:rPr>
        <w:t xml:space="preserve">ResearchGate y Google </w:t>
      </w:r>
      <w:proofErr w:type="spellStart"/>
      <w:r w:rsidR="00155DD8" w:rsidRPr="00D3772A">
        <w:rPr>
          <w:rFonts w:ascii="Times New Roman" w:hAnsi="Times New Roman" w:cs="Times New Roman"/>
          <w:bCs/>
          <w:sz w:val="20"/>
          <w:szCs w:val="20"/>
        </w:rPr>
        <w:t>scholar</w:t>
      </w:r>
      <w:proofErr w:type="spellEnd"/>
      <w:r w:rsidRPr="00D3772A">
        <w:rPr>
          <w:rFonts w:ascii="Times New Roman" w:hAnsi="Times New Roman" w:cs="Times New Roman"/>
          <w:bCs/>
          <w:sz w:val="20"/>
          <w:szCs w:val="20"/>
        </w:rPr>
        <w:t>”</w:t>
      </w:r>
      <w:r w:rsidR="00155DD8" w:rsidRPr="00D3772A">
        <w:rPr>
          <w:rFonts w:ascii="Times New Roman" w:hAnsi="Times New Roman" w:cs="Times New Roman"/>
          <w:bCs/>
          <w:sz w:val="20"/>
          <w:szCs w:val="20"/>
        </w:rPr>
        <w:t xml:space="preserve"> se orienta a la </w:t>
      </w:r>
      <w:r w:rsidR="00155DD8" w:rsidRPr="00D3772A">
        <w:rPr>
          <w:rFonts w:ascii="Times New Roman" w:hAnsi="Times New Roman" w:cs="Times New Roman"/>
          <w:sz w:val="20"/>
          <w:szCs w:val="20"/>
        </w:rPr>
        <w:t xml:space="preserve">inscripción en las redes de colaboración científica, bases de datos. Sus utilidades para el desarrollo científico connotan en los docentes autenticarse en las redes </w:t>
      </w:r>
      <w:r w:rsidR="002648BB" w:rsidRPr="00D3772A">
        <w:rPr>
          <w:rFonts w:ascii="Times New Roman" w:hAnsi="Times New Roman" w:cs="Times New Roman"/>
          <w:bCs/>
          <w:sz w:val="20"/>
          <w:szCs w:val="20"/>
        </w:rPr>
        <w:t xml:space="preserve">ResearchGate y Google </w:t>
      </w:r>
      <w:proofErr w:type="spellStart"/>
      <w:r w:rsidR="002648BB" w:rsidRPr="00D3772A">
        <w:rPr>
          <w:rFonts w:ascii="Times New Roman" w:hAnsi="Times New Roman" w:cs="Times New Roman"/>
          <w:bCs/>
          <w:sz w:val="20"/>
          <w:szCs w:val="20"/>
        </w:rPr>
        <w:t>S</w:t>
      </w:r>
      <w:r w:rsidR="00155DD8" w:rsidRPr="00D3772A">
        <w:rPr>
          <w:rFonts w:ascii="Times New Roman" w:hAnsi="Times New Roman" w:cs="Times New Roman"/>
          <w:bCs/>
          <w:sz w:val="20"/>
          <w:szCs w:val="20"/>
        </w:rPr>
        <w:t>cholar</w:t>
      </w:r>
      <w:proofErr w:type="spellEnd"/>
      <w:r w:rsidR="00155DD8" w:rsidRPr="00D3772A">
        <w:rPr>
          <w:rFonts w:ascii="Times New Roman" w:hAnsi="Times New Roman" w:cs="Times New Roman"/>
          <w:bCs/>
          <w:sz w:val="20"/>
          <w:szCs w:val="20"/>
        </w:rPr>
        <w:t>, la s</w:t>
      </w:r>
      <w:r w:rsidR="00155DD8" w:rsidRPr="00D3772A">
        <w:rPr>
          <w:rFonts w:ascii="Times New Roman" w:hAnsi="Times New Roman" w:cs="Times New Roman"/>
          <w:sz w:val="20"/>
          <w:szCs w:val="20"/>
        </w:rPr>
        <w:t xml:space="preserve">ubida de información en las redes </w:t>
      </w:r>
      <w:r w:rsidR="002648BB" w:rsidRPr="00D3772A">
        <w:rPr>
          <w:rFonts w:ascii="Times New Roman" w:hAnsi="Times New Roman" w:cs="Times New Roman"/>
          <w:bCs/>
          <w:sz w:val="20"/>
          <w:szCs w:val="20"/>
        </w:rPr>
        <w:t xml:space="preserve">ResearchGate y Google </w:t>
      </w:r>
      <w:proofErr w:type="spellStart"/>
      <w:r w:rsidR="002648BB" w:rsidRPr="00D3772A">
        <w:rPr>
          <w:rFonts w:ascii="Times New Roman" w:hAnsi="Times New Roman" w:cs="Times New Roman"/>
          <w:bCs/>
          <w:sz w:val="20"/>
          <w:szCs w:val="20"/>
        </w:rPr>
        <w:t>S</w:t>
      </w:r>
      <w:r w:rsidR="00155DD8" w:rsidRPr="00D3772A">
        <w:rPr>
          <w:rFonts w:ascii="Times New Roman" w:hAnsi="Times New Roman" w:cs="Times New Roman"/>
          <w:bCs/>
          <w:sz w:val="20"/>
          <w:szCs w:val="20"/>
        </w:rPr>
        <w:t>cholar</w:t>
      </w:r>
      <w:proofErr w:type="spellEnd"/>
      <w:r w:rsidR="00155DD8" w:rsidRPr="00D3772A">
        <w:rPr>
          <w:rFonts w:ascii="Times New Roman" w:hAnsi="Times New Roman" w:cs="Times New Roman"/>
          <w:bCs/>
          <w:sz w:val="20"/>
          <w:szCs w:val="20"/>
        </w:rPr>
        <w:t>, seleccionar información de l</w:t>
      </w:r>
      <w:r w:rsidR="002648BB" w:rsidRPr="00D3772A">
        <w:rPr>
          <w:rFonts w:ascii="Times New Roman" w:hAnsi="Times New Roman" w:cs="Times New Roman"/>
          <w:bCs/>
          <w:sz w:val="20"/>
          <w:szCs w:val="20"/>
        </w:rPr>
        <w:t xml:space="preserve">as redes ResearchGate y Google </w:t>
      </w:r>
      <w:proofErr w:type="spellStart"/>
      <w:r w:rsidR="002648BB" w:rsidRPr="00D3772A">
        <w:rPr>
          <w:rFonts w:ascii="Times New Roman" w:hAnsi="Times New Roman" w:cs="Times New Roman"/>
          <w:bCs/>
          <w:sz w:val="20"/>
          <w:szCs w:val="20"/>
        </w:rPr>
        <w:t>S</w:t>
      </w:r>
      <w:r w:rsidR="00155DD8" w:rsidRPr="00D3772A">
        <w:rPr>
          <w:rFonts w:ascii="Times New Roman" w:hAnsi="Times New Roman" w:cs="Times New Roman"/>
          <w:bCs/>
          <w:sz w:val="20"/>
          <w:szCs w:val="20"/>
        </w:rPr>
        <w:t>cholar</w:t>
      </w:r>
      <w:proofErr w:type="spellEnd"/>
      <w:r w:rsidR="00155DD8" w:rsidRPr="00D3772A">
        <w:rPr>
          <w:rFonts w:ascii="Times New Roman" w:hAnsi="Times New Roman" w:cs="Times New Roman"/>
          <w:bCs/>
          <w:sz w:val="20"/>
          <w:szCs w:val="20"/>
        </w:rPr>
        <w:t xml:space="preserve">. </w:t>
      </w:r>
      <w:r w:rsidRPr="00D3772A">
        <w:rPr>
          <w:rFonts w:ascii="Times New Roman" w:hAnsi="Times New Roman" w:cs="Times New Roman"/>
          <w:bCs/>
          <w:sz w:val="20"/>
          <w:szCs w:val="20"/>
        </w:rPr>
        <w:t xml:space="preserve">Para </w:t>
      </w:r>
      <w:r w:rsidR="00155DD8" w:rsidRPr="00D3772A">
        <w:rPr>
          <w:rFonts w:ascii="Times New Roman" w:hAnsi="Times New Roman" w:cs="Times New Roman"/>
          <w:bCs/>
          <w:sz w:val="20"/>
          <w:szCs w:val="20"/>
        </w:rPr>
        <w:t xml:space="preserve">el </w:t>
      </w:r>
      <w:r w:rsidRPr="00D3772A">
        <w:rPr>
          <w:rFonts w:ascii="Times New Roman" w:hAnsi="Times New Roman" w:cs="Times New Roman"/>
          <w:bCs/>
          <w:sz w:val="20"/>
          <w:szCs w:val="20"/>
        </w:rPr>
        <w:t>segundo t</w:t>
      </w:r>
      <w:r w:rsidR="00155DD8" w:rsidRPr="00D3772A">
        <w:rPr>
          <w:rFonts w:ascii="Times New Roman" w:hAnsi="Times New Roman" w:cs="Times New Roman"/>
          <w:sz w:val="20"/>
          <w:szCs w:val="20"/>
        </w:rPr>
        <w:t xml:space="preserve">ema </w:t>
      </w:r>
      <w:r w:rsidRPr="00D3772A">
        <w:rPr>
          <w:rFonts w:ascii="Times New Roman" w:hAnsi="Times New Roman" w:cs="Times New Roman"/>
          <w:sz w:val="20"/>
          <w:szCs w:val="20"/>
        </w:rPr>
        <w:t>“</w:t>
      </w:r>
      <w:r w:rsidR="00155DD8" w:rsidRPr="00D3772A">
        <w:rPr>
          <w:rFonts w:ascii="Times New Roman" w:hAnsi="Times New Roman" w:cs="Times New Roman"/>
          <w:sz w:val="20"/>
          <w:szCs w:val="20"/>
        </w:rPr>
        <w:t xml:space="preserve"> </w:t>
      </w:r>
      <w:r w:rsidR="00155DD8" w:rsidRPr="00D3772A">
        <w:rPr>
          <w:rFonts w:ascii="Times New Roman" w:eastAsia="Times New Roman" w:hAnsi="Times New Roman" w:cs="Times New Roman"/>
          <w:sz w:val="20"/>
          <w:szCs w:val="20"/>
          <w:lang w:val="es-ES_tradnl" w:eastAsia="es-ES"/>
        </w:rPr>
        <w:t>Principales sistemas de información e indexadoras regionales  e impacto mundial que operan publicaciones académicas y científicas</w:t>
      </w:r>
      <w:r w:rsidRPr="00D3772A">
        <w:rPr>
          <w:rFonts w:ascii="Times New Roman" w:eastAsia="Times New Roman" w:hAnsi="Times New Roman" w:cs="Times New Roman"/>
          <w:sz w:val="20"/>
          <w:szCs w:val="20"/>
          <w:lang w:val="es-ES_tradnl" w:eastAsia="es-ES"/>
        </w:rPr>
        <w:t>”</w:t>
      </w:r>
      <w:r w:rsidR="00155DD8" w:rsidRPr="00D3772A">
        <w:rPr>
          <w:rFonts w:ascii="Times New Roman" w:eastAsia="Times New Roman" w:hAnsi="Times New Roman" w:cs="Times New Roman"/>
          <w:sz w:val="20"/>
          <w:szCs w:val="20"/>
          <w:lang w:val="es-ES_tradnl" w:eastAsia="es-ES"/>
        </w:rPr>
        <w:t xml:space="preserve">; </w:t>
      </w:r>
      <w:r w:rsidRPr="00D3772A">
        <w:rPr>
          <w:rFonts w:ascii="Times New Roman" w:eastAsia="Times New Roman" w:hAnsi="Times New Roman" w:cs="Times New Roman"/>
          <w:sz w:val="20"/>
          <w:szCs w:val="20"/>
          <w:lang w:val="es-ES_tradnl" w:eastAsia="es-ES"/>
        </w:rPr>
        <w:t xml:space="preserve">la propuesta fue construida bajo el principio de </w:t>
      </w:r>
      <w:r w:rsidR="00155DD8" w:rsidRPr="00D3772A">
        <w:rPr>
          <w:rFonts w:ascii="Times New Roman" w:eastAsia="Times New Roman" w:hAnsi="Times New Roman" w:cs="Times New Roman"/>
          <w:sz w:val="20"/>
          <w:szCs w:val="20"/>
          <w:lang w:val="es-ES_tradnl" w:eastAsia="es-ES"/>
        </w:rPr>
        <w:t xml:space="preserve">se busca </w:t>
      </w:r>
      <w:r w:rsidR="00155DD8" w:rsidRPr="00D3772A">
        <w:rPr>
          <w:rFonts w:ascii="Times New Roman" w:eastAsia="Times New Roman" w:hAnsi="Times New Roman" w:cs="Times New Roman"/>
          <w:sz w:val="20"/>
          <w:szCs w:val="20"/>
          <w:lang w:eastAsia="es-ES"/>
        </w:rPr>
        <w:t xml:space="preserve">Detectar revistas bajos los criterios de </w:t>
      </w:r>
      <w:r w:rsidR="00155DD8" w:rsidRPr="00D3772A">
        <w:rPr>
          <w:rFonts w:ascii="Times New Roman" w:hAnsi="Times New Roman" w:cs="Times New Roman"/>
          <w:sz w:val="20"/>
          <w:szCs w:val="20"/>
        </w:rPr>
        <w:t xml:space="preserve">LATINDEX (CATÁLOGO), SCIELO,  LYLAX, REDALYC, EBSCO, PROQUEST, JSTOR, OAJI , REDIB Y </w:t>
      </w:r>
      <w:r w:rsidR="00155DD8" w:rsidRPr="00D3772A">
        <w:rPr>
          <w:rFonts w:ascii="Times New Roman" w:eastAsia="Times New Roman" w:hAnsi="Times New Roman" w:cs="Times New Roman"/>
          <w:sz w:val="20"/>
          <w:szCs w:val="20"/>
          <w:lang w:eastAsia="es-ES"/>
        </w:rPr>
        <w:t>RECYT</w:t>
      </w:r>
      <w:r w:rsidR="00155DD8" w:rsidRPr="00D3772A">
        <w:rPr>
          <w:rFonts w:ascii="Times New Roman" w:hAnsi="Times New Roman" w:cs="Times New Roman"/>
          <w:sz w:val="20"/>
          <w:szCs w:val="20"/>
        </w:rPr>
        <w:t xml:space="preserve"> , DOAJ, SCOPUS  Y WEB OF SCIENCE. </w:t>
      </w:r>
      <w:r w:rsidR="00EA4A36" w:rsidRPr="00D3772A">
        <w:rPr>
          <w:rFonts w:ascii="Times New Roman" w:eastAsia="Times New Roman" w:hAnsi="Times New Roman" w:cs="Times New Roman"/>
          <w:sz w:val="20"/>
          <w:szCs w:val="20"/>
          <w:lang w:eastAsia="es-ES"/>
        </w:rPr>
        <w:t xml:space="preserve">Se explican los recursos </w:t>
      </w:r>
      <w:proofErr w:type="spellStart"/>
      <w:r w:rsidR="00EA4A36" w:rsidRPr="00D3772A">
        <w:rPr>
          <w:rFonts w:ascii="Times New Roman" w:eastAsia="Times New Roman" w:hAnsi="Times New Roman" w:cs="Times New Roman"/>
          <w:sz w:val="20"/>
          <w:szCs w:val="20"/>
          <w:lang w:eastAsia="es-ES"/>
        </w:rPr>
        <w:t>bibliométricos</w:t>
      </w:r>
      <w:proofErr w:type="spellEnd"/>
      <w:r w:rsidR="00EA4A36" w:rsidRPr="00D3772A">
        <w:rPr>
          <w:rFonts w:ascii="Times New Roman" w:eastAsia="Times New Roman" w:hAnsi="Times New Roman" w:cs="Times New Roman"/>
          <w:sz w:val="20"/>
          <w:szCs w:val="20"/>
          <w:lang w:eastAsia="es-ES"/>
        </w:rPr>
        <w:t xml:space="preserve"> </w:t>
      </w:r>
      <w:r w:rsidR="00155DD8" w:rsidRPr="00D3772A">
        <w:rPr>
          <w:rFonts w:ascii="Times New Roman" w:eastAsia="Times New Roman" w:hAnsi="Times New Roman" w:cs="Times New Roman"/>
          <w:sz w:val="20"/>
          <w:szCs w:val="20"/>
          <w:lang w:eastAsia="es-ES"/>
        </w:rPr>
        <w:t xml:space="preserve">para </w:t>
      </w:r>
      <w:r w:rsidR="00155DD8" w:rsidRPr="00D3772A">
        <w:rPr>
          <w:rFonts w:ascii="Times New Roman" w:eastAsia="Times New Roman" w:hAnsi="Times New Roman" w:cs="Times New Roman"/>
          <w:sz w:val="20"/>
          <w:szCs w:val="20"/>
          <w:lang w:val="es-ES_tradnl" w:eastAsia="es-ES"/>
        </w:rPr>
        <w:t>considerar la indexación de revistas.</w:t>
      </w:r>
      <w:r w:rsidR="00EA4A36" w:rsidRPr="00D3772A">
        <w:rPr>
          <w:rFonts w:ascii="Times New Roman" w:eastAsia="Times New Roman" w:hAnsi="Times New Roman" w:cs="Times New Roman"/>
          <w:sz w:val="20"/>
          <w:szCs w:val="20"/>
          <w:lang w:val="es-ES_tradnl" w:eastAsia="es-ES"/>
        </w:rPr>
        <w:t xml:space="preserve"> Los f</w:t>
      </w:r>
      <w:r w:rsidR="00155DD8" w:rsidRPr="00D3772A">
        <w:rPr>
          <w:rFonts w:ascii="Times New Roman" w:eastAsia="Times New Roman" w:hAnsi="Times New Roman" w:cs="Times New Roman"/>
          <w:sz w:val="20"/>
          <w:szCs w:val="20"/>
          <w:lang w:val="es-ES_tradnl" w:eastAsia="es-ES"/>
        </w:rPr>
        <w:t xml:space="preserve">undamentos teóricos y </w:t>
      </w:r>
      <w:r w:rsidR="00EA4A36" w:rsidRPr="00D3772A">
        <w:rPr>
          <w:rFonts w:ascii="Times New Roman" w:eastAsia="Times New Roman" w:hAnsi="Times New Roman" w:cs="Times New Roman"/>
          <w:sz w:val="20"/>
          <w:szCs w:val="20"/>
          <w:lang w:val="es-ES_tradnl" w:eastAsia="es-ES"/>
        </w:rPr>
        <w:t>n</w:t>
      </w:r>
      <w:r w:rsidR="00155DD8" w:rsidRPr="00D3772A">
        <w:rPr>
          <w:rFonts w:ascii="Times New Roman" w:eastAsia="Times New Roman" w:hAnsi="Times New Roman" w:cs="Times New Roman"/>
          <w:sz w:val="20"/>
          <w:szCs w:val="20"/>
          <w:lang w:val="es-ES_tradnl" w:eastAsia="es-ES"/>
        </w:rPr>
        <w:t xml:space="preserve">ormativas de las bases. </w:t>
      </w:r>
      <w:r w:rsidR="002648BB" w:rsidRPr="00D3772A">
        <w:rPr>
          <w:rFonts w:ascii="Times New Roman" w:eastAsia="Times New Roman" w:hAnsi="Times New Roman" w:cs="Times New Roman"/>
          <w:sz w:val="20"/>
          <w:szCs w:val="20"/>
          <w:lang w:val="es-ES_tradnl" w:eastAsia="es-ES"/>
        </w:rPr>
        <w:t xml:space="preserve"> Con ello no s</w:t>
      </w:r>
      <w:r w:rsidR="00EA4A36" w:rsidRPr="00D3772A">
        <w:rPr>
          <w:rFonts w:ascii="Times New Roman" w:eastAsia="Times New Roman" w:hAnsi="Times New Roman" w:cs="Times New Roman"/>
          <w:sz w:val="20"/>
          <w:szCs w:val="20"/>
          <w:lang w:val="es-ES_tradnl" w:eastAsia="es-ES"/>
        </w:rPr>
        <w:t>e</w:t>
      </w:r>
      <w:r w:rsidR="002648BB" w:rsidRPr="00D3772A">
        <w:rPr>
          <w:rFonts w:ascii="Times New Roman" w:eastAsia="Times New Roman" w:hAnsi="Times New Roman" w:cs="Times New Roman"/>
          <w:sz w:val="20"/>
          <w:szCs w:val="20"/>
          <w:lang w:val="es-ES_tradnl" w:eastAsia="es-ES"/>
        </w:rPr>
        <w:t xml:space="preserve"> </w:t>
      </w:r>
      <w:r w:rsidR="00EA4A36" w:rsidRPr="00D3772A">
        <w:rPr>
          <w:rFonts w:ascii="Times New Roman" w:eastAsia="Times New Roman" w:hAnsi="Times New Roman" w:cs="Times New Roman"/>
          <w:sz w:val="20"/>
          <w:szCs w:val="20"/>
          <w:lang w:val="es-ES_tradnl" w:eastAsia="es-ES"/>
        </w:rPr>
        <w:t>pretende que docente asuma como editor sino que pueda resolver mediante la información obtenida una mejor ubicación de su producción científica al d</w:t>
      </w:r>
      <w:r w:rsidR="002648BB" w:rsidRPr="00D3772A">
        <w:rPr>
          <w:rFonts w:ascii="Times New Roman" w:hAnsi="Times New Roman" w:cs="Times New Roman"/>
          <w:sz w:val="20"/>
          <w:szCs w:val="20"/>
        </w:rPr>
        <w:t>definir</w:t>
      </w:r>
      <w:r w:rsidR="00EA4A36" w:rsidRPr="00D3772A">
        <w:rPr>
          <w:rFonts w:ascii="Times New Roman" w:hAnsi="Times New Roman" w:cs="Times New Roman"/>
          <w:sz w:val="20"/>
          <w:szCs w:val="20"/>
        </w:rPr>
        <w:t xml:space="preserve"> las revistas de su área del conocimiento las cuales se encuentran indexadas en LATINDEX (CATÁLOGO), SCIELO,  REDALYC, EBSCO, PROQUEST, JSTOR, OAJI, REDIB Y </w:t>
      </w:r>
      <w:r w:rsidR="00EA4A36" w:rsidRPr="00D3772A">
        <w:rPr>
          <w:rFonts w:ascii="Times New Roman" w:eastAsia="Times New Roman" w:hAnsi="Times New Roman" w:cs="Times New Roman"/>
          <w:sz w:val="20"/>
          <w:szCs w:val="20"/>
          <w:lang w:eastAsia="es-ES"/>
        </w:rPr>
        <w:t>RECYT</w:t>
      </w:r>
      <w:r w:rsidR="00EA4A36" w:rsidRPr="00D3772A">
        <w:rPr>
          <w:rFonts w:ascii="Times New Roman" w:hAnsi="Times New Roman" w:cs="Times New Roman"/>
          <w:sz w:val="20"/>
          <w:szCs w:val="20"/>
        </w:rPr>
        <w:t xml:space="preserve">, DOAJ, SCOPUS  Y WEB OF SCIENCE. El docente debe demostrar el dominio y manejo de los criterios para de las revistas indexadas para definir que publicar, el uso de las sistemas de información e indexadoras. Otro elemento importante buscar y analizar las revistas indexadas en LATINDEX (CATÁLOGO), SCIELO,   REDALYC, EBSCO, PROQUEST, JSTOR, OAJI, REDIB Y </w:t>
      </w:r>
      <w:r w:rsidR="00EA4A36" w:rsidRPr="00D3772A">
        <w:rPr>
          <w:rFonts w:ascii="Times New Roman" w:eastAsia="Times New Roman" w:hAnsi="Times New Roman" w:cs="Times New Roman"/>
          <w:sz w:val="20"/>
          <w:szCs w:val="20"/>
          <w:lang w:eastAsia="es-ES"/>
        </w:rPr>
        <w:t>RECYT</w:t>
      </w:r>
      <w:r w:rsidR="00EA4A36" w:rsidRPr="00D3772A">
        <w:rPr>
          <w:rFonts w:ascii="Times New Roman" w:hAnsi="Times New Roman" w:cs="Times New Roman"/>
          <w:sz w:val="20"/>
          <w:szCs w:val="20"/>
        </w:rPr>
        <w:t>, DOAJ, SCOPUS  Y WEB OF SCIENCE.</w:t>
      </w:r>
      <w:r w:rsidR="00EA4A36" w:rsidRPr="00D3772A">
        <w:rPr>
          <w:rFonts w:ascii="Times New Roman" w:eastAsia="Times New Roman" w:hAnsi="Times New Roman" w:cs="Times New Roman"/>
          <w:sz w:val="20"/>
          <w:szCs w:val="20"/>
          <w:lang w:val="es-ES_tradnl" w:eastAsia="es-ES"/>
        </w:rPr>
        <w:t xml:space="preserve"> </w:t>
      </w:r>
    </w:p>
    <w:p w:rsidR="007850C8" w:rsidRPr="00D3772A" w:rsidRDefault="007850C8" w:rsidP="007D0741">
      <w:pPr>
        <w:autoSpaceDE w:val="0"/>
        <w:autoSpaceDN w:val="0"/>
        <w:adjustRightInd w:val="0"/>
        <w:spacing w:after="0" w:line="240" w:lineRule="auto"/>
        <w:jc w:val="both"/>
        <w:rPr>
          <w:rFonts w:ascii="Times New Roman" w:eastAsiaTheme="minorEastAsia" w:hAnsi="Times New Roman" w:cs="Times New Roman"/>
          <w:bCs/>
          <w:kern w:val="24"/>
          <w:sz w:val="20"/>
          <w:szCs w:val="20"/>
          <w:lang w:val="es-ES_tradnl" w:eastAsia="es-EC"/>
        </w:rPr>
      </w:pPr>
    </w:p>
    <w:p w:rsidR="00EA4A36" w:rsidRPr="00D3772A" w:rsidRDefault="00EA4A36" w:rsidP="007D0741">
      <w:pPr>
        <w:autoSpaceDE w:val="0"/>
        <w:autoSpaceDN w:val="0"/>
        <w:adjustRightInd w:val="0"/>
        <w:spacing w:after="0" w:line="240" w:lineRule="auto"/>
        <w:jc w:val="both"/>
        <w:rPr>
          <w:rFonts w:ascii="Times New Roman" w:hAnsi="Times New Roman" w:cs="Times New Roman"/>
          <w:sz w:val="20"/>
          <w:szCs w:val="20"/>
        </w:rPr>
      </w:pPr>
      <w:r w:rsidRPr="00D3772A">
        <w:rPr>
          <w:rFonts w:ascii="Times New Roman" w:eastAsiaTheme="minorEastAsia" w:hAnsi="Times New Roman" w:cs="Times New Roman"/>
          <w:bCs/>
          <w:kern w:val="24"/>
          <w:sz w:val="20"/>
          <w:szCs w:val="20"/>
          <w:lang w:val="es-ES_tradnl" w:eastAsia="es-EC"/>
        </w:rPr>
        <w:t xml:space="preserve">En el </w:t>
      </w:r>
      <w:r w:rsidRPr="00D3772A">
        <w:rPr>
          <w:rFonts w:ascii="Times New Roman" w:hAnsi="Times New Roman" w:cs="Times New Roman"/>
          <w:sz w:val="20"/>
          <w:szCs w:val="20"/>
          <w:lang w:val="es-ES_tradnl"/>
        </w:rPr>
        <w:t xml:space="preserve">Tema 3. Criterios de Información en </w:t>
      </w:r>
      <w:proofErr w:type="spellStart"/>
      <w:r w:rsidRPr="00D3772A">
        <w:rPr>
          <w:rFonts w:ascii="Times New Roman" w:hAnsi="Times New Roman" w:cs="Times New Roman"/>
          <w:color w:val="222222"/>
          <w:sz w:val="20"/>
          <w:szCs w:val="20"/>
        </w:rPr>
        <w:t>Scimago</w:t>
      </w:r>
      <w:proofErr w:type="spellEnd"/>
      <w:r w:rsidRPr="00D3772A">
        <w:rPr>
          <w:rFonts w:ascii="Times New Roman" w:hAnsi="Times New Roman" w:cs="Times New Roman"/>
          <w:color w:val="222222"/>
          <w:sz w:val="20"/>
          <w:szCs w:val="20"/>
        </w:rPr>
        <w:t xml:space="preserve"> </w:t>
      </w:r>
      <w:proofErr w:type="spellStart"/>
      <w:r w:rsidRPr="00D3772A">
        <w:rPr>
          <w:rFonts w:ascii="Times New Roman" w:hAnsi="Times New Roman" w:cs="Times New Roman"/>
          <w:color w:val="222222"/>
          <w:sz w:val="20"/>
          <w:szCs w:val="20"/>
        </w:rPr>
        <w:t>Journal</w:t>
      </w:r>
      <w:proofErr w:type="spellEnd"/>
      <w:r w:rsidRPr="00D3772A">
        <w:rPr>
          <w:rFonts w:ascii="Times New Roman" w:hAnsi="Times New Roman" w:cs="Times New Roman"/>
          <w:color w:val="222222"/>
          <w:sz w:val="20"/>
          <w:szCs w:val="20"/>
        </w:rPr>
        <w:t xml:space="preserve"> &amp; Country Rank (</w:t>
      </w:r>
      <w:r w:rsidRPr="00D3772A">
        <w:rPr>
          <w:rFonts w:ascii="Times New Roman" w:hAnsi="Times New Roman" w:cs="Times New Roman"/>
          <w:sz w:val="20"/>
          <w:szCs w:val="20"/>
          <w:lang w:val="es-ES_tradnl"/>
        </w:rPr>
        <w:t xml:space="preserve">SJR), revistas indexadas para publicar, se orienta a lograr </w:t>
      </w:r>
      <w:r w:rsidRPr="00D3772A">
        <w:rPr>
          <w:rFonts w:ascii="Times New Roman" w:hAnsi="Times New Roman" w:cs="Times New Roman"/>
          <w:sz w:val="20"/>
          <w:szCs w:val="20"/>
        </w:rPr>
        <w:t xml:space="preserve">Sistematizar información desde el SJR y otros sistemas de información. Seleccionar revistar por cuartiles de mayor impacto mundial.  </w:t>
      </w:r>
    </w:p>
    <w:p w:rsidR="007850C8" w:rsidRPr="00D3772A" w:rsidRDefault="007850C8" w:rsidP="007D0741">
      <w:pPr>
        <w:pStyle w:val="Default"/>
        <w:jc w:val="both"/>
        <w:rPr>
          <w:rFonts w:ascii="Times New Roman" w:hAnsi="Times New Roman" w:cs="Times New Roman"/>
          <w:sz w:val="20"/>
          <w:szCs w:val="20"/>
        </w:rPr>
      </w:pPr>
    </w:p>
    <w:p w:rsidR="00EA4A36" w:rsidRPr="00D3772A" w:rsidRDefault="00EA4A36" w:rsidP="007D0741">
      <w:pPr>
        <w:pStyle w:val="Default"/>
        <w:jc w:val="both"/>
        <w:rPr>
          <w:rFonts w:ascii="Times New Roman" w:hAnsi="Times New Roman" w:cs="Times New Roman"/>
          <w:sz w:val="20"/>
          <w:szCs w:val="20"/>
        </w:rPr>
      </w:pPr>
      <w:r w:rsidRPr="00D3772A">
        <w:rPr>
          <w:rFonts w:ascii="Times New Roman" w:hAnsi="Times New Roman" w:cs="Times New Roman"/>
          <w:sz w:val="20"/>
          <w:szCs w:val="20"/>
        </w:rPr>
        <w:t>Identificar posicionamiento de las Universidades a partir de la incidencia de las publicaciones científicas y académicas. Un producto más extenso sería d</w:t>
      </w:r>
      <w:r w:rsidRPr="00D3772A">
        <w:rPr>
          <w:rFonts w:ascii="Times New Roman" w:hAnsi="Times New Roman" w:cs="Times New Roman"/>
          <w:color w:val="auto"/>
          <w:sz w:val="20"/>
          <w:szCs w:val="20"/>
        </w:rPr>
        <w:t>efinir posibles revistas para el catálogo de la carrera según su mayor impacto mundial</w:t>
      </w:r>
      <w:r w:rsidR="00A7467E" w:rsidRPr="00D3772A">
        <w:rPr>
          <w:rFonts w:ascii="Times New Roman" w:hAnsi="Times New Roman" w:cs="Times New Roman"/>
          <w:sz w:val="20"/>
          <w:szCs w:val="20"/>
        </w:rPr>
        <w:t>. El último tema</w:t>
      </w:r>
      <w:r w:rsidR="002D6EDA" w:rsidRPr="00D3772A">
        <w:rPr>
          <w:rFonts w:ascii="Times New Roman" w:hAnsi="Times New Roman" w:cs="Times New Roman"/>
          <w:sz w:val="20"/>
          <w:szCs w:val="20"/>
        </w:rPr>
        <w:t xml:space="preserve"> se denominó “</w:t>
      </w:r>
      <w:r w:rsidRPr="00D3772A">
        <w:rPr>
          <w:rFonts w:ascii="Times New Roman" w:hAnsi="Times New Roman" w:cs="Times New Roman"/>
          <w:sz w:val="20"/>
          <w:szCs w:val="20"/>
        </w:rPr>
        <w:t>Bases de datos de acceso institucional</w:t>
      </w:r>
      <w:r w:rsidR="002D6EDA" w:rsidRPr="00D3772A">
        <w:rPr>
          <w:rFonts w:ascii="Times New Roman" w:hAnsi="Times New Roman" w:cs="Times New Roman"/>
          <w:sz w:val="20"/>
          <w:szCs w:val="20"/>
        </w:rPr>
        <w:t>”</w:t>
      </w:r>
      <w:r w:rsidRPr="00D3772A">
        <w:rPr>
          <w:rFonts w:ascii="Times New Roman" w:hAnsi="Times New Roman" w:cs="Times New Roman"/>
          <w:sz w:val="20"/>
          <w:szCs w:val="20"/>
        </w:rPr>
        <w:t xml:space="preserve"> se encuentra dirigido a correlacionar la información anterior a partir de los accesos a bases que ofrece la institución universitaria. Intenta que se sistematice  la información a partir de las bases de datos institucionales</w:t>
      </w:r>
      <w:r w:rsidR="002D3239" w:rsidRPr="00D3772A">
        <w:rPr>
          <w:rFonts w:ascii="Times New Roman" w:hAnsi="Times New Roman" w:cs="Times New Roman"/>
          <w:sz w:val="20"/>
          <w:szCs w:val="20"/>
        </w:rPr>
        <w:t>, la c</w:t>
      </w:r>
      <w:r w:rsidRPr="00D3772A">
        <w:rPr>
          <w:rFonts w:ascii="Times New Roman" w:hAnsi="Times New Roman" w:cs="Times New Roman"/>
          <w:sz w:val="20"/>
          <w:szCs w:val="20"/>
        </w:rPr>
        <w:t>onstrucción de trabajos por los estudiantes a partir de las bases de datos institucionales</w:t>
      </w:r>
      <w:r w:rsidR="002D6EDA" w:rsidRPr="00D3772A">
        <w:rPr>
          <w:rFonts w:ascii="Times New Roman" w:hAnsi="Times New Roman" w:cs="Times New Roman"/>
          <w:sz w:val="20"/>
          <w:szCs w:val="20"/>
        </w:rPr>
        <w:t>.</w:t>
      </w:r>
    </w:p>
    <w:p w:rsidR="007850C8" w:rsidRPr="00D3772A" w:rsidRDefault="007850C8" w:rsidP="007D0741">
      <w:pPr>
        <w:pStyle w:val="Default"/>
        <w:jc w:val="both"/>
        <w:rPr>
          <w:rFonts w:ascii="Times New Roman" w:hAnsi="Times New Roman" w:cs="Times New Roman"/>
          <w:sz w:val="20"/>
          <w:szCs w:val="20"/>
        </w:rPr>
      </w:pPr>
    </w:p>
    <w:p w:rsidR="00AB3459" w:rsidRPr="00D3772A" w:rsidRDefault="00AB3459" w:rsidP="007D0741">
      <w:pPr>
        <w:pStyle w:val="Default"/>
        <w:jc w:val="both"/>
        <w:rPr>
          <w:rFonts w:ascii="Times New Roman" w:hAnsi="Times New Roman" w:cs="Times New Roman"/>
          <w:sz w:val="20"/>
          <w:szCs w:val="20"/>
        </w:rPr>
      </w:pPr>
      <w:r w:rsidRPr="00D3772A">
        <w:rPr>
          <w:rFonts w:ascii="Times New Roman" w:hAnsi="Times New Roman" w:cs="Times New Roman"/>
          <w:sz w:val="20"/>
          <w:szCs w:val="20"/>
        </w:rPr>
        <w:t xml:space="preserve">Otro resultado lo constituyen los materiales de estudio </w:t>
      </w:r>
      <w:r w:rsidR="002648BB" w:rsidRPr="00D3772A">
        <w:rPr>
          <w:rFonts w:ascii="Times New Roman" w:hAnsi="Times New Roman" w:cs="Times New Roman"/>
          <w:sz w:val="20"/>
          <w:szCs w:val="20"/>
        </w:rPr>
        <w:t xml:space="preserve">uno y dos, </w:t>
      </w:r>
      <w:r w:rsidRPr="00D3772A">
        <w:rPr>
          <w:rFonts w:ascii="Times New Roman" w:hAnsi="Times New Roman" w:cs="Times New Roman"/>
          <w:sz w:val="20"/>
          <w:szCs w:val="20"/>
        </w:rPr>
        <w:t xml:space="preserve">los cuales se asumen en varias carreras y asignaturas para ampliar la información, en este caso </w:t>
      </w:r>
      <w:r w:rsidR="002648BB" w:rsidRPr="00D3772A">
        <w:rPr>
          <w:rFonts w:ascii="Times New Roman" w:hAnsi="Times New Roman" w:cs="Times New Roman"/>
          <w:sz w:val="20"/>
          <w:szCs w:val="20"/>
        </w:rPr>
        <w:t>a la</w:t>
      </w:r>
      <w:r w:rsidRPr="00D3772A">
        <w:rPr>
          <w:rFonts w:ascii="Times New Roman" w:hAnsi="Times New Roman" w:cs="Times New Roman"/>
          <w:sz w:val="20"/>
          <w:szCs w:val="20"/>
        </w:rPr>
        <w:t xml:space="preserve"> car</w:t>
      </w:r>
      <w:r w:rsidR="002648BB" w:rsidRPr="00D3772A">
        <w:rPr>
          <w:rFonts w:ascii="Times New Roman" w:hAnsi="Times New Roman" w:cs="Times New Roman"/>
          <w:sz w:val="20"/>
          <w:szCs w:val="20"/>
        </w:rPr>
        <w:t>r</w:t>
      </w:r>
      <w:r w:rsidRPr="00D3772A">
        <w:rPr>
          <w:rFonts w:ascii="Times New Roman" w:hAnsi="Times New Roman" w:cs="Times New Roman"/>
          <w:sz w:val="20"/>
          <w:szCs w:val="20"/>
        </w:rPr>
        <w:t xml:space="preserve">era de Gestión empresarial y  en la carrera de Sistemas de información. </w:t>
      </w:r>
    </w:p>
    <w:p w:rsidR="00155DD8" w:rsidRPr="00D3772A" w:rsidRDefault="00155DD8" w:rsidP="007D0741">
      <w:pPr>
        <w:spacing w:after="0" w:line="240" w:lineRule="auto"/>
        <w:jc w:val="both"/>
        <w:rPr>
          <w:rFonts w:ascii="Times New Roman" w:eastAsiaTheme="minorEastAsia" w:hAnsi="Times New Roman" w:cs="Times New Roman"/>
          <w:bCs/>
          <w:kern w:val="24"/>
          <w:sz w:val="20"/>
          <w:szCs w:val="20"/>
          <w:lang w:eastAsia="es-EC"/>
        </w:rPr>
      </w:pPr>
    </w:p>
    <w:p w:rsidR="009373AC" w:rsidRPr="00D3772A" w:rsidRDefault="009373AC" w:rsidP="00965789">
      <w:pPr>
        <w:pStyle w:val="Prrafodelista"/>
        <w:tabs>
          <w:tab w:val="left" w:pos="284"/>
        </w:tabs>
        <w:spacing w:after="0" w:line="240" w:lineRule="auto"/>
        <w:ind w:left="0"/>
        <w:jc w:val="both"/>
        <w:rPr>
          <w:rFonts w:ascii="Times New Roman" w:eastAsiaTheme="minorEastAsia" w:hAnsi="Times New Roman" w:cs="Times New Roman"/>
          <w:b/>
          <w:bCs/>
          <w:kern w:val="24"/>
          <w:sz w:val="20"/>
          <w:szCs w:val="20"/>
          <w:lang w:eastAsia="es-EC"/>
        </w:rPr>
      </w:pPr>
      <w:r w:rsidRPr="00D3772A">
        <w:rPr>
          <w:rFonts w:ascii="Times New Roman" w:eastAsiaTheme="minorEastAsia" w:hAnsi="Times New Roman" w:cs="Times New Roman"/>
          <w:b/>
          <w:bCs/>
          <w:kern w:val="24"/>
          <w:sz w:val="20"/>
          <w:szCs w:val="20"/>
          <w:lang w:eastAsia="es-EC"/>
        </w:rPr>
        <w:t xml:space="preserve">Discusión de los resultados </w:t>
      </w:r>
    </w:p>
    <w:p w:rsidR="00A936B1" w:rsidRPr="00D3772A" w:rsidRDefault="00A87A39" w:rsidP="007D0741">
      <w:pPr>
        <w:spacing w:before="100" w:beforeAutospacing="1" w:after="0" w:line="240" w:lineRule="auto"/>
        <w:jc w:val="both"/>
        <w:rPr>
          <w:rFonts w:ascii="Times New Roman" w:eastAsia="Times New Roman" w:hAnsi="Times New Roman" w:cs="Times New Roman"/>
          <w:sz w:val="20"/>
          <w:szCs w:val="20"/>
          <w:lang w:eastAsia="es-EC"/>
        </w:rPr>
      </w:pPr>
      <w:r w:rsidRPr="00D3772A">
        <w:rPr>
          <w:rFonts w:ascii="Times New Roman" w:eastAsiaTheme="minorEastAsia" w:hAnsi="Times New Roman" w:cs="Times New Roman"/>
          <w:bCs/>
          <w:kern w:val="24"/>
          <w:sz w:val="20"/>
          <w:szCs w:val="20"/>
          <w:lang w:eastAsia="es-EC"/>
        </w:rPr>
        <w:t>La propuesta del curso se aplicó del 15 de abril al 20 de Mayo de 2019</w:t>
      </w:r>
      <w:r w:rsidR="00A936B1" w:rsidRPr="00D3772A">
        <w:rPr>
          <w:rFonts w:ascii="Times New Roman" w:eastAsiaTheme="minorEastAsia" w:hAnsi="Times New Roman" w:cs="Times New Roman"/>
          <w:bCs/>
          <w:kern w:val="24"/>
          <w:sz w:val="20"/>
          <w:szCs w:val="20"/>
          <w:lang w:eastAsia="es-EC"/>
        </w:rPr>
        <w:t>;</w:t>
      </w:r>
      <w:r w:rsidRPr="00D3772A">
        <w:rPr>
          <w:rFonts w:ascii="Times New Roman" w:eastAsiaTheme="minorEastAsia" w:hAnsi="Times New Roman" w:cs="Times New Roman"/>
          <w:bCs/>
          <w:kern w:val="24"/>
          <w:sz w:val="20"/>
          <w:szCs w:val="20"/>
          <w:lang w:eastAsia="es-EC"/>
        </w:rPr>
        <w:t xml:space="preserve"> participaron un total de 34 docentes a los cuales luego del diagnóstico se les preparo en los temas señalados, el aprendizaje fue de tipo colaborativo y como resultados del aprendizaje se obtuvo que cada participante lograra </w:t>
      </w:r>
      <w:r w:rsidR="00CD5EEF" w:rsidRPr="00D3772A">
        <w:rPr>
          <w:rFonts w:ascii="Times New Roman" w:eastAsiaTheme="minorEastAsia" w:hAnsi="Times New Roman" w:cs="Times New Roman"/>
          <w:bCs/>
          <w:kern w:val="24"/>
          <w:sz w:val="20"/>
          <w:szCs w:val="20"/>
          <w:lang w:eastAsia="es-EC"/>
        </w:rPr>
        <w:t>i</w:t>
      </w:r>
      <w:r w:rsidRPr="00D3772A">
        <w:rPr>
          <w:rFonts w:ascii="Times New Roman" w:eastAsia="Times New Roman" w:hAnsi="Times New Roman" w:cs="Times New Roman"/>
          <w:sz w:val="20"/>
          <w:szCs w:val="20"/>
          <w:lang w:eastAsia="es-EC"/>
        </w:rPr>
        <w:t>dentificar el nivel de indexación real de una revista de impacto regional o mundial</w:t>
      </w:r>
      <w:r w:rsidR="00CD5EEF" w:rsidRPr="00D3772A">
        <w:rPr>
          <w:rFonts w:ascii="Times New Roman" w:eastAsia="Times New Roman" w:hAnsi="Times New Roman" w:cs="Times New Roman"/>
          <w:sz w:val="20"/>
          <w:szCs w:val="20"/>
          <w:lang w:eastAsia="es-EC"/>
        </w:rPr>
        <w:t xml:space="preserve">. </w:t>
      </w:r>
    </w:p>
    <w:p w:rsidR="005C2159" w:rsidRPr="00D3772A" w:rsidRDefault="00CD5EEF" w:rsidP="007D0741">
      <w:pPr>
        <w:spacing w:before="100" w:beforeAutospacing="1" w:after="0"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eastAsia="es-EC"/>
        </w:rPr>
        <w:t>Se tomó como punto de partida</w:t>
      </w:r>
      <w:r w:rsidR="00A87A39" w:rsidRPr="00D3772A">
        <w:rPr>
          <w:rFonts w:ascii="Times New Roman" w:eastAsia="Times New Roman" w:hAnsi="Times New Roman" w:cs="Times New Roman"/>
          <w:sz w:val="20"/>
          <w:szCs w:val="20"/>
          <w:lang w:eastAsia="es-EC"/>
        </w:rPr>
        <w:t xml:space="preserve"> </w:t>
      </w:r>
      <w:r w:rsidRPr="00D3772A">
        <w:rPr>
          <w:rFonts w:ascii="Times New Roman" w:eastAsia="Times New Roman" w:hAnsi="Times New Roman" w:cs="Times New Roman"/>
          <w:sz w:val="20"/>
          <w:szCs w:val="20"/>
          <w:lang w:eastAsia="es-EC"/>
        </w:rPr>
        <w:t>las</w:t>
      </w:r>
      <w:r w:rsidR="00A87A39" w:rsidRPr="00D3772A">
        <w:rPr>
          <w:rFonts w:ascii="Times New Roman" w:eastAsia="Times New Roman" w:hAnsi="Times New Roman" w:cs="Times New Roman"/>
          <w:sz w:val="20"/>
          <w:szCs w:val="20"/>
          <w:lang w:eastAsia="es-EC"/>
        </w:rPr>
        <w:t xml:space="preserve"> bases de datos seleccionadas según su área del conocimiento. </w:t>
      </w:r>
      <w:r w:rsidRPr="00D3772A">
        <w:rPr>
          <w:rFonts w:ascii="Times New Roman" w:eastAsia="Times New Roman" w:hAnsi="Times New Roman" w:cs="Times New Roman"/>
          <w:sz w:val="20"/>
          <w:szCs w:val="20"/>
          <w:lang w:eastAsia="es-EC"/>
        </w:rPr>
        <w:t>Otro aspecto a medir fue m</w:t>
      </w:r>
      <w:r w:rsidR="00A87A39" w:rsidRPr="00D3772A">
        <w:rPr>
          <w:rFonts w:ascii="Times New Roman" w:eastAsia="Times New Roman" w:hAnsi="Times New Roman" w:cs="Times New Roman"/>
          <w:sz w:val="20"/>
          <w:szCs w:val="20"/>
          <w:lang w:eastAsia="es-EC"/>
        </w:rPr>
        <w:t>ostrar catálogos de revistas científicas o académicas del área de la ciencia en que se identifica su carrera, se basó en la búsqueda activa del conocimiento y su difusión hacia otros participantes en los talleres realizados</w:t>
      </w:r>
      <w:r w:rsidR="008F5CAB" w:rsidRPr="00D3772A">
        <w:rPr>
          <w:rFonts w:ascii="Times New Roman" w:eastAsia="Times New Roman" w:hAnsi="Times New Roman" w:cs="Times New Roman"/>
          <w:sz w:val="20"/>
          <w:szCs w:val="20"/>
          <w:lang w:eastAsia="es-EC"/>
        </w:rPr>
        <w:t xml:space="preserve">. </w:t>
      </w:r>
      <w:r w:rsidRPr="00D3772A">
        <w:rPr>
          <w:rFonts w:ascii="Times New Roman" w:eastAsia="Times New Roman" w:hAnsi="Times New Roman" w:cs="Times New Roman"/>
          <w:sz w:val="20"/>
          <w:szCs w:val="20"/>
          <w:lang w:eastAsia="es-EC"/>
        </w:rPr>
        <w:t xml:space="preserve">Se logró medir con mayor precisión los docentes en </w:t>
      </w:r>
      <w:proofErr w:type="spellStart"/>
      <w:r w:rsidRPr="00D3772A">
        <w:rPr>
          <w:rFonts w:ascii="Times New Roman" w:eastAsia="Times New Roman" w:hAnsi="Times New Roman" w:cs="Times New Roman"/>
          <w:sz w:val="20"/>
          <w:szCs w:val="20"/>
          <w:lang w:eastAsia="es-EC"/>
        </w:rPr>
        <w:t>Researchgate</w:t>
      </w:r>
      <w:proofErr w:type="spellEnd"/>
      <w:r w:rsidRPr="00D3772A">
        <w:rPr>
          <w:rFonts w:ascii="Times New Roman" w:eastAsia="Times New Roman" w:hAnsi="Times New Roman" w:cs="Times New Roman"/>
          <w:sz w:val="20"/>
          <w:szCs w:val="20"/>
          <w:lang w:eastAsia="es-EC"/>
        </w:rPr>
        <w:t xml:space="preserve"> y Google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w:t>
      </w:r>
      <w:r w:rsidR="008F5CAB" w:rsidRPr="00D3772A">
        <w:rPr>
          <w:rFonts w:ascii="Times New Roman" w:eastAsia="Times New Roman" w:hAnsi="Times New Roman" w:cs="Times New Roman"/>
          <w:sz w:val="20"/>
          <w:szCs w:val="20"/>
          <w:lang w:eastAsia="es-EC"/>
        </w:rPr>
        <w:t xml:space="preserve">Como resultado directo se logra contar con 33 docentes inscritos en la red </w:t>
      </w:r>
      <w:proofErr w:type="spellStart"/>
      <w:r w:rsidR="008F5CAB" w:rsidRPr="00D3772A">
        <w:rPr>
          <w:rFonts w:ascii="Times New Roman" w:eastAsia="Times New Roman" w:hAnsi="Times New Roman" w:cs="Times New Roman"/>
          <w:sz w:val="20"/>
          <w:szCs w:val="20"/>
          <w:lang w:eastAsia="es-EC"/>
        </w:rPr>
        <w:t>Researchgate</w:t>
      </w:r>
      <w:proofErr w:type="spellEnd"/>
      <w:r w:rsidR="008F5CAB" w:rsidRPr="00D3772A">
        <w:rPr>
          <w:rFonts w:ascii="Times New Roman" w:eastAsia="Times New Roman" w:hAnsi="Times New Roman" w:cs="Times New Roman"/>
          <w:sz w:val="20"/>
          <w:szCs w:val="20"/>
          <w:lang w:eastAsia="es-EC"/>
        </w:rPr>
        <w:t>, la cual provee de información y establece el intercambio de información científica en un área determinada</w:t>
      </w:r>
      <w:r w:rsidR="006B68CB" w:rsidRPr="00D3772A">
        <w:rPr>
          <w:rFonts w:ascii="Times New Roman" w:eastAsia="Times New Roman" w:hAnsi="Times New Roman" w:cs="Times New Roman"/>
          <w:sz w:val="20"/>
          <w:szCs w:val="20"/>
          <w:lang w:eastAsia="es-EC"/>
        </w:rPr>
        <w:t xml:space="preserve"> utiliza un </w:t>
      </w:r>
      <w:r w:rsidR="006B68CB" w:rsidRPr="00D3772A">
        <w:rPr>
          <w:rFonts w:ascii="Times New Roman" w:hAnsi="Times New Roman" w:cs="Times New Roman"/>
          <w:sz w:val="20"/>
          <w:szCs w:val="20"/>
          <w:shd w:val="clear" w:color="auto" w:fill="FFFFFF"/>
        </w:rPr>
        <w:t xml:space="preserve">motor de búsqueda semántica que navega por los recursos internos y externos de investigación de las principales bases de datos ofrece </w:t>
      </w:r>
      <w:r w:rsidR="005C2159" w:rsidRPr="00D3772A">
        <w:rPr>
          <w:rFonts w:ascii="Times New Roman" w:hAnsi="Times New Roman" w:cs="Times New Roman"/>
          <w:sz w:val="20"/>
          <w:szCs w:val="20"/>
          <w:shd w:val="clear" w:color="auto" w:fill="FFFFFF"/>
        </w:rPr>
        <w:t>datos de interés a los usuarios</w:t>
      </w:r>
      <w:r w:rsidR="008F5CAB" w:rsidRPr="00D3772A">
        <w:rPr>
          <w:rFonts w:ascii="Times New Roman" w:eastAsia="Times New Roman" w:hAnsi="Times New Roman" w:cs="Times New Roman"/>
          <w:sz w:val="20"/>
          <w:szCs w:val="20"/>
          <w:lang w:eastAsia="es-EC"/>
        </w:rPr>
        <w:t>.</w:t>
      </w:r>
      <w:r w:rsidRPr="00D3772A">
        <w:rPr>
          <w:rFonts w:ascii="Times New Roman" w:eastAsia="Times New Roman" w:hAnsi="Times New Roman" w:cs="Times New Roman"/>
          <w:sz w:val="20"/>
          <w:szCs w:val="20"/>
          <w:lang w:eastAsia="es-EC"/>
        </w:rPr>
        <w:t xml:space="preserve"> Otro dato de interés es la presencia en </w:t>
      </w:r>
      <w:proofErr w:type="spellStart"/>
      <w:r w:rsidRPr="00D3772A">
        <w:rPr>
          <w:rFonts w:ascii="Times New Roman" w:eastAsia="Times New Roman" w:hAnsi="Times New Roman" w:cs="Times New Roman"/>
          <w:sz w:val="20"/>
          <w:szCs w:val="20"/>
          <w:lang w:eastAsia="es-EC"/>
        </w:rPr>
        <w:t>google</w:t>
      </w:r>
      <w:proofErr w:type="spellEnd"/>
      <w:r w:rsidRPr="00D3772A">
        <w:rPr>
          <w:rFonts w:ascii="Times New Roman" w:eastAsia="Times New Roman" w:hAnsi="Times New Roman" w:cs="Times New Roman"/>
          <w:sz w:val="20"/>
          <w:szCs w:val="20"/>
          <w:lang w:eastAsia="es-EC"/>
        </w:rPr>
        <w:t xml:space="preserv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que se incrementa, se puedo tomar como fuente de información desde la Revista Metropolitana de Ciencias Aplicadas (REMCA) y desde la fuente de información Google.</w:t>
      </w:r>
      <w:r w:rsidR="008F5CAB" w:rsidRPr="00D3772A">
        <w:rPr>
          <w:rFonts w:ascii="Times New Roman" w:eastAsia="Times New Roman" w:hAnsi="Times New Roman" w:cs="Times New Roman"/>
          <w:sz w:val="20"/>
          <w:szCs w:val="20"/>
          <w:lang w:eastAsia="es-EC"/>
        </w:rPr>
        <w:t xml:space="preserve"> </w:t>
      </w:r>
    </w:p>
    <w:p w:rsidR="001B2902" w:rsidRPr="00D3772A" w:rsidRDefault="000A42F9" w:rsidP="007D0741">
      <w:pPr>
        <w:spacing w:before="100" w:beforeAutospacing="1" w:after="0"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eastAsia="es-EC"/>
        </w:rPr>
        <w:t>En el gráfico</w:t>
      </w:r>
      <w:r w:rsidR="00423CF5" w:rsidRPr="00D3772A">
        <w:rPr>
          <w:rFonts w:ascii="Times New Roman" w:eastAsia="Times New Roman" w:hAnsi="Times New Roman" w:cs="Times New Roman"/>
          <w:sz w:val="20"/>
          <w:szCs w:val="20"/>
          <w:lang w:eastAsia="es-EC"/>
        </w:rPr>
        <w:t xml:space="preserve"> figura 2</w:t>
      </w:r>
      <w:r w:rsidRPr="00D3772A">
        <w:rPr>
          <w:rFonts w:ascii="Times New Roman" w:eastAsia="Times New Roman" w:hAnsi="Times New Roman" w:cs="Times New Roman"/>
          <w:sz w:val="20"/>
          <w:szCs w:val="20"/>
          <w:lang w:eastAsia="es-EC"/>
        </w:rPr>
        <w:t xml:space="preserve"> se muestra</w:t>
      </w:r>
      <w:r w:rsidR="003A506E" w:rsidRPr="00D3772A">
        <w:rPr>
          <w:rFonts w:ascii="Times New Roman" w:eastAsia="Times New Roman" w:hAnsi="Times New Roman" w:cs="Times New Roman"/>
          <w:sz w:val="20"/>
          <w:szCs w:val="20"/>
          <w:lang w:eastAsia="es-EC"/>
        </w:rPr>
        <w:t xml:space="preserve"> en el anillo interior como se encontraban los participantes respecto a los indicadores </w:t>
      </w:r>
      <w:proofErr w:type="spellStart"/>
      <w:r w:rsidR="003A506E" w:rsidRPr="00D3772A">
        <w:rPr>
          <w:rFonts w:ascii="Times New Roman" w:eastAsia="Times New Roman" w:hAnsi="Times New Roman" w:cs="Times New Roman"/>
          <w:sz w:val="20"/>
          <w:szCs w:val="20"/>
          <w:lang w:eastAsia="es-EC"/>
        </w:rPr>
        <w:t>bibliométricos</w:t>
      </w:r>
      <w:proofErr w:type="spellEnd"/>
      <w:r w:rsidR="00361C1C" w:rsidRPr="00D3772A">
        <w:rPr>
          <w:rFonts w:ascii="Times New Roman" w:eastAsia="Times New Roman" w:hAnsi="Times New Roman" w:cs="Times New Roman"/>
          <w:sz w:val="20"/>
          <w:szCs w:val="20"/>
          <w:lang w:eastAsia="es-EC"/>
        </w:rPr>
        <w:t xml:space="preserve"> seleccionados: índice</w:t>
      </w:r>
      <w:r w:rsidR="003A506E" w:rsidRPr="00D3772A">
        <w:rPr>
          <w:rFonts w:ascii="Times New Roman" w:eastAsia="Times New Roman" w:hAnsi="Times New Roman" w:cs="Times New Roman"/>
          <w:sz w:val="20"/>
          <w:szCs w:val="20"/>
          <w:lang w:eastAsia="es-EC"/>
        </w:rPr>
        <w:t xml:space="preserve">, </w:t>
      </w:r>
      <w:r w:rsidR="00361C1C" w:rsidRPr="00D3772A">
        <w:rPr>
          <w:rFonts w:ascii="Times New Roman" w:eastAsia="Times New Roman" w:hAnsi="Times New Roman" w:cs="Times New Roman"/>
          <w:sz w:val="20"/>
          <w:szCs w:val="20"/>
          <w:lang w:eastAsia="es-EC"/>
        </w:rPr>
        <w:t>índice</w:t>
      </w:r>
      <w:r w:rsidR="003A506E" w:rsidRPr="00D3772A">
        <w:rPr>
          <w:rFonts w:ascii="Times New Roman" w:eastAsia="Times New Roman" w:hAnsi="Times New Roman" w:cs="Times New Roman"/>
          <w:sz w:val="20"/>
          <w:szCs w:val="20"/>
          <w:lang w:eastAsia="es-EC"/>
        </w:rPr>
        <w:t xml:space="preserve"> h, Score en </w:t>
      </w:r>
      <w:proofErr w:type="spellStart"/>
      <w:r w:rsidR="003A506E" w:rsidRPr="00D3772A">
        <w:rPr>
          <w:rFonts w:ascii="Times New Roman" w:eastAsia="Times New Roman" w:hAnsi="Times New Roman" w:cs="Times New Roman"/>
          <w:sz w:val="20"/>
          <w:szCs w:val="20"/>
          <w:lang w:eastAsia="es-EC"/>
        </w:rPr>
        <w:t>Researchgate</w:t>
      </w:r>
      <w:proofErr w:type="spellEnd"/>
      <w:r w:rsidR="003A506E" w:rsidRPr="00D3772A">
        <w:rPr>
          <w:rFonts w:ascii="Times New Roman" w:eastAsia="Times New Roman" w:hAnsi="Times New Roman" w:cs="Times New Roman"/>
          <w:sz w:val="20"/>
          <w:szCs w:val="20"/>
          <w:lang w:eastAsia="es-EC"/>
        </w:rPr>
        <w:t xml:space="preserve"> y G</w:t>
      </w:r>
      <w:r w:rsidR="00361C1C" w:rsidRPr="00D3772A">
        <w:rPr>
          <w:rFonts w:ascii="Times New Roman" w:eastAsia="Times New Roman" w:hAnsi="Times New Roman" w:cs="Times New Roman"/>
          <w:sz w:val="20"/>
          <w:szCs w:val="20"/>
          <w:lang w:eastAsia="es-EC"/>
        </w:rPr>
        <w:t xml:space="preserve">oogle </w:t>
      </w:r>
      <w:proofErr w:type="spellStart"/>
      <w:r w:rsidR="00361C1C" w:rsidRPr="00D3772A">
        <w:rPr>
          <w:rFonts w:ascii="Times New Roman" w:eastAsia="Times New Roman" w:hAnsi="Times New Roman" w:cs="Times New Roman"/>
          <w:sz w:val="20"/>
          <w:szCs w:val="20"/>
          <w:lang w:eastAsia="es-EC"/>
        </w:rPr>
        <w:t>S</w:t>
      </w:r>
      <w:r w:rsidR="003A506E" w:rsidRPr="00D3772A">
        <w:rPr>
          <w:rFonts w:ascii="Times New Roman" w:eastAsia="Times New Roman" w:hAnsi="Times New Roman" w:cs="Times New Roman"/>
          <w:sz w:val="20"/>
          <w:szCs w:val="20"/>
          <w:lang w:eastAsia="es-EC"/>
        </w:rPr>
        <w:t>cholar</w:t>
      </w:r>
      <w:proofErr w:type="spellEnd"/>
      <w:r w:rsidR="003A506E" w:rsidRPr="00D3772A">
        <w:rPr>
          <w:rFonts w:ascii="Times New Roman" w:eastAsia="Times New Roman" w:hAnsi="Times New Roman" w:cs="Times New Roman"/>
          <w:sz w:val="20"/>
          <w:szCs w:val="20"/>
          <w:lang w:eastAsia="es-EC"/>
        </w:rPr>
        <w:t>. La</w:t>
      </w:r>
      <w:r w:rsidRPr="00D3772A">
        <w:rPr>
          <w:rFonts w:ascii="Times New Roman" w:eastAsia="Times New Roman" w:hAnsi="Times New Roman" w:cs="Times New Roman"/>
          <w:sz w:val="20"/>
          <w:szCs w:val="20"/>
          <w:lang w:eastAsia="es-EC"/>
        </w:rPr>
        <w:t xml:space="preserve"> diferencia en porcentaje respecto a un total de </w:t>
      </w:r>
      <w:r w:rsidR="00FA5957" w:rsidRPr="00D3772A">
        <w:rPr>
          <w:rFonts w:ascii="Times New Roman" w:eastAsia="Times New Roman" w:hAnsi="Times New Roman" w:cs="Times New Roman"/>
          <w:sz w:val="20"/>
          <w:szCs w:val="20"/>
          <w:lang w:eastAsia="es-EC"/>
        </w:rPr>
        <w:t>34 participantes</w:t>
      </w:r>
      <w:r w:rsidRPr="00D3772A">
        <w:rPr>
          <w:rFonts w:ascii="Times New Roman" w:eastAsia="Times New Roman" w:hAnsi="Times New Roman" w:cs="Times New Roman"/>
          <w:sz w:val="20"/>
          <w:szCs w:val="20"/>
          <w:lang w:eastAsia="es-EC"/>
        </w:rPr>
        <w:t xml:space="preserve"> y los resultados se corresponden con la presencia de ellos en </w:t>
      </w:r>
      <w:proofErr w:type="spellStart"/>
      <w:r w:rsidRPr="00D3772A">
        <w:rPr>
          <w:rFonts w:ascii="Times New Roman" w:eastAsia="Times New Roman" w:hAnsi="Times New Roman" w:cs="Times New Roman"/>
          <w:sz w:val="20"/>
          <w:szCs w:val="20"/>
          <w:lang w:eastAsia="es-EC"/>
        </w:rPr>
        <w:t>Researchgate</w:t>
      </w:r>
      <w:proofErr w:type="spellEnd"/>
      <w:r w:rsidRPr="00D3772A">
        <w:rPr>
          <w:rFonts w:ascii="Times New Roman" w:eastAsia="Times New Roman" w:hAnsi="Times New Roman" w:cs="Times New Roman"/>
          <w:sz w:val="20"/>
          <w:szCs w:val="20"/>
          <w:lang w:eastAsia="es-EC"/>
        </w:rPr>
        <w:t xml:space="preserve"> y Google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De alguna manera esto incide en la presencia en la red </w:t>
      </w:r>
      <w:r w:rsidR="00361C1C" w:rsidRPr="00D3772A">
        <w:rPr>
          <w:rFonts w:ascii="Times New Roman" w:eastAsia="Times New Roman" w:hAnsi="Times New Roman" w:cs="Times New Roman"/>
          <w:sz w:val="20"/>
          <w:szCs w:val="20"/>
          <w:lang w:eastAsia="es-EC"/>
        </w:rPr>
        <w:t>dato</w:t>
      </w:r>
      <w:r w:rsidRPr="00D3772A">
        <w:rPr>
          <w:rFonts w:ascii="Times New Roman" w:eastAsia="Times New Roman" w:hAnsi="Times New Roman" w:cs="Times New Roman"/>
          <w:sz w:val="20"/>
          <w:szCs w:val="20"/>
          <w:lang w:eastAsia="es-EC"/>
        </w:rPr>
        <w:t xml:space="preserve"> que utilizan las plataformas que dan seguimiento a las universidades y cómo avanzan respecto al ecosistema informacional.</w:t>
      </w:r>
    </w:p>
    <w:p w:rsidR="005C2159" w:rsidRPr="00D3772A" w:rsidRDefault="00012203" w:rsidP="00012203">
      <w:pPr>
        <w:spacing w:after="0" w:line="480" w:lineRule="auto"/>
        <w:jc w:val="center"/>
        <w:rPr>
          <w:rFonts w:ascii="Times New Roman" w:eastAsia="Times New Roman" w:hAnsi="Times New Roman" w:cs="Times New Roman"/>
          <w:sz w:val="20"/>
          <w:szCs w:val="20"/>
          <w:lang w:eastAsia="es-EC"/>
        </w:rPr>
      </w:pPr>
      <w:r w:rsidRPr="00D3772A">
        <w:rPr>
          <w:rFonts w:ascii="Times New Roman" w:hAnsi="Times New Roman" w:cs="Times New Roman"/>
          <w:noProof/>
          <w:sz w:val="20"/>
          <w:szCs w:val="20"/>
          <w:lang w:eastAsia="es-ES"/>
        </w:rPr>
        <w:drawing>
          <wp:inline distT="0" distB="0" distL="0" distR="0" wp14:anchorId="3276DDF1" wp14:editId="152D30A8">
            <wp:extent cx="4633595" cy="30422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3595" cy="3042285"/>
                    </a:xfrm>
                    <a:prstGeom prst="rect">
                      <a:avLst/>
                    </a:prstGeom>
                    <a:noFill/>
                  </pic:spPr>
                </pic:pic>
              </a:graphicData>
            </a:graphic>
          </wp:inline>
        </w:drawing>
      </w:r>
    </w:p>
    <w:p w:rsidR="000A42F9" w:rsidRPr="00965789" w:rsidRDefault="000A42F9" w:rsidP="007D0741">
      <w:pPr>
        <w:spacing w:after="0" w:line="240" w:lineRule="auto"/>
        <w:jc w:val="both"/>
        <w:rPr>
          <w:rFonts w:ascii="Times New Roman" w:eastAsia="Times New Roman" w:hAnsi="Times New Roman" w:cs="Times New Roman"/>
          <w:sz w:val="20"/>
          <w:szCs w:val="20"/>
          <w:lang w:eastAsia="es-EC"/>
        </w:rPr>
      </w:pPr>
      <w:r w:rsidRPr="00965789">
        <w:rPr>
          <w:rFonts w:ascii="Times New Roman" w:eastAsia="Times New Roman" w:hAnsi="Times New Roman" w:cs="Times New Roman"/>
          <w:sz w:val="20"/>
          <w:szCs w:val="20"/>
          <w:lang w:eastAsia="es-EC"/>
        </w:rPr>
        <w:t>Fig.</w:t>
      </w:r>
      <w:r w:rsidR="00423CF5" w:rsidRPr="00965789">
        <w:rPr>
          <w:rFonts w:ascii="Times New Roman" w:eastAsia="Times New Roman" w:hAnsi="Times New Roman" w:cs="Times New Roman"/>
          <w:sz w:val="20"/>
          <w:szCs w:val="20"/>
          <w:lang w:eastAsia="es-EC"/>
        </w:rPr>
        <w:t>2</w:t>
      </w:r>
      <w:r w:rsidRPr="00965789">
        <w:rPr>
          <w:rFonts w:ascii="Times New Roman" w:eastAsia="Times New Roman" w:hAnsi="Times New Roman" w:cs="Times New Roman"/>
          <w:sz w:val="20"/>
          <w:szCs w:val="20"/>
          <w:lang w:eastAsia="es-EC"/>
        </w:rPr>
        <w:t xml:space="preserve"> </w:t>
      </w:r>
      <w:r w:rsidR="007D0741" w:rsidRPr="00965789">
        <w:rPr>
          <w:rFonts w:ascii="Times New Roman" w:eastAsia="Times New Roman" w:hAnsi="Times New Roman" w:cs="Times New Roman"/>
          <w:sz w:val="20"/>
          <w:szCs w:val="20"/>
          <w:lang w:eastAsia="es-EC"/>
        </w:rPr>
        <w:t>Incremento</w:t>
      </w:r>
      <w:r w:rsidRPr="00965789">
        <w:rPr>
          <w:rFonts w:ascii="Times New Roman" w:eastAsia="Times New Roman" w:hAnsi="Times New Roman" w:cs="Times New Roman"/>
          <w:sz w:val="20"/>
          <w:szCs w:val="20"/>
          <w:lang w:eastAsia="es-EC"/>
        </w:rPr>
        <w:t xml:space="preserve"> del porcentaje de docentes en </w:t>
      </w:r>
      <w:proofErr w:type="spellStart"/>
      <w:r w:rsidRPr="00965789">
        <w:rPr>
          <w:rFonts w:ascii="Times New Roman" w:eastAsia="Times New Roman" w:hAnsi="Times New Roman" w:cs="Times New Roman"/>
          <w:sz w:val="20"/>
          <w:szCs w:val="20"/>
          <w:lang w:eastAsia="es-EC"/>
        </w:rPr>
        <w:t>Researchgate</w:t>
      </w:r>
      <w:proofErr w:type="spellEnd"/>
      <w:r w:rsidRPr="00965789">
        <w:rPr>
          <w:rFonts w:ascii="Times New Roman" w:eastAsia="Times New Roman" w:hAnsi="Times New Roman" w:cs="Times New Roman"/>
          <w:sz w:val="20"/>
          <w:szCs w:val="20"/>
          <w:lang w:eastAsia="es-EC"/>
        </w:rPr>
        <w:t xml:space="preserve"> y Google </w:t>
      </w:r>
      <w:proofErr w:type="spellStart"/>
      <w:r w:rsidRPr="00965789">
        <w:rPr>
          <w:rFonts w:ascii="Times New Roman" w:eastAsia="Times New Roman" w:hAnsi="Times New Roman" w:cs="Times New Roman"/>
          <w:sz w:val="20"/>
          <w:szCs w:val="20"/>
          <w:lang w:eastAsia="es-EC"/>
        </w:rPr>
        <w:t>Scholar</w:t>
      </w:r>
      <w:proofErr w:type="spellEnd"/>
      <w:r w:rsidRPr="00965789">
        <w:rPr>
          <w:rFonts w:ascii="Times New Roman" w:eastAsia="Times New Roman" w:hAnsi="Times New Roman" w:cs="Times New Roman"/>
          <w:sz w:val="20"/>
          <w:szCs w:val="20"/>
          <w:lang w:eastAsia="es-EC"/>
        </w:rPr>
        <w:t xml:space="preserve"> respecto </w:t>
      </w:r>
      <w:r w:rsidR="00FA5957" w:rsidRPr="00965789">
        <w:rPr>
          <w:rFonts w:ascii="Times New Roman" w:eastAsia="Times New Roman" w:hAnsi="Times New Roman" w:cs="Times New Roman"/>
          <w:sz w:val="20"/>
          <w:szCs w:val="20"/>
          <w:lang w:eastAsia="es-EC"/>
        </w:rPr>
        <w:t>al</w:t>
      </w:r>
      <w:r w:rsidRPr="00965789">
        <w:rPr>
          <w:rFonts w:ascii="Times New Roman" w:eastAsia="Times New Roman" w:hAnsi="Times New Roman" w:cs="Times New Roman"/>
          <w:sz w:val="20"/>
          <w:szCs w:val="20"/>
          <w:lang w:eastAsia="es-EC"/>
        </w:rPr>
        <w:t xml:space="preserve"> número participantes</w:t>
      </w:r>
      <w:r w:rsidR="00FA5957" w:rsidRPr="00965789">
        <w:rPr>
          <w:rFonts w:ascii="Times New Roman" w:eastAsia="Times New Roman" w:hAnsi="Times New Roman" w:cs="Times New Roman"/>
          <w:sz w:val="20"/>
          <w:szCs w:val="20"/>
          <w:lang w:eastAsia="es-EC"/>
        </w:rPr>
        <w:t xml:space="preserve"> en el curso</w:t>
      </w:r>
      <w:r w:rsidRPr="00965789">
        <w:rPr>
          <w:rFonts w:ascii="Times New Roman" w:eastAsia="Times New Roman" w:hAnsi="Times New Roman" w:cs="Times New Roman"/>
          <w:sz w:val="20"/>
          <w:szCs w:val="20"/>
          <w:lang w:eastAsia="es-EC"/>
        </w:rPr>
        <w:t>.</w:t>
      </w:r>
    </w:p>
    <w:p w:rsidR="007850C8" w:rsidRPr="00D3772A" w:rsidRDefault="006B68CB" w:rsidP="007D0741">
      <w:pPr>
        <w:spacing w:before="100" w:beforeAutospacing="1" w:after="0" w:line="240" w:lineRule="auto"/>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eastAsia="es-EC"/>
        </w:rPr>
        <w:lastRenderedPageBreak/>
        <w:t>De i</w:t>
      </w:r>
      <w:r w:rsidR="008F5CAB" w:rsidRPr="00D3772A">
        <w:rPr>
          <w:rFonts w:ascii="Times New Roman" w:eastAsia="Times New Roman" w:hAnsi="Times New Roman" w:cs="Times New Roman"/>
          <w:sz w:val="20"/>
          <w:szCs w:val="20"/>
          <w:lang w:eastAsia="es-EC"/>
        </w:rPr>
        <w:t xml:space="preserve">gual manera 33 docentes actualizan o </w:t>
      </w:r>
      <w:r w:rsidRPr="00D3772A">
        <w:rPr>
          <w:rFonts w:ascii="Times New Roman" w:eastAsia="Times New Roman" w:hAnsi="Times New Roman" w:cs="Times New Roman"/>
          <w:sz w:val="20"/>
          <w:szCs w:val="20"/>
          <w:lang w:eastAsia="es-EC"/>
        </w:rPr>
        <w:t>conforman</w:t>
      </w:r>
      <w:r w:rsidR="008F5CAB" w:rsidRPr="00D3772A">
        <w:rPr>
          <w:rFonts w:ascii="Times New Roman" w:eastAsia="Times New Roman" w:hAnsi="Times New Roman" w:cs="Times New Roman"/>
          <w:sz w:val="20"/>
          <w:szCs w:val="20"/>
          <w:lang w:eastAsia="es-EC"/>
        </w:rPr>
        <w:t xml:space="preserve"> parte de los usuarios de </w:t>
      </w:r>
      <w:r w:rsidR="008F5CAB" w:rsidRPr="00D3772A">
        <w:rPr>
          <w:rFonts w:ascii="Times New Roman" w:hAnsi="Times New Roman" w:cs="Times New Roman"/>
          <w:sz w:val="20"/>
          <w:szCs w:val="20"/>
          <w:shd w:val="clear" w:color="auto" w:fill="FFFFFF"/>
        </w:rPr>
        <w:t xml:space="preserve">Google Académico buscador de Google </w:t>
      </w:r>
      <w:r w:rsidRPr="00D3772A">
        <w:rPr>
          <w:rFonts w:ascii="Times New Roman" w:hAnsi="Times New Roman" w:cs="Times New Roman"/>
          <w:sz w:val="20"/>
          <w:szCs w:val="20"/>
          <w:shd w:val="clear" w:color="auto" w:fill="FFFFFF"/>
        </w:rPr>
        <w:t>se enfoca y especializa</w:t>
      </w:r>
      <w:r w:rsidR="008F5CAB" w:rsidRPr="00D3772A">
        <w:rPr>
          <w:rFonts w:ascii="Times New Roman" w:hAnsi="Times New Roman" w:cs="Times New Roman"/>
          <w:sz w:val="20"/>
          <w:szCs w:val="20"/>
          <w:shd w:val="clear" w:color="auto" w:fill="FFFFFF"/>
        </w:rPr>
        <w:t xml:space="preserve"> en la búsqueda de cont</w:t>
      </w:r>
      <w:r w:rsidRPr="00D3772A">
        <w:rPr>
          <w:rFonts w:ascii="Times New Roman" w:hAnsi="Times New Roman" w:cs="Times New Roman"/>
          <w:sz w:val="20"/>
          <w:szCs w:val="20"/>
          <w:shd w:val="clear" w:color="auto" w:fill="FFFFFF"/>
        </w:rPr>
        <w:t xml:space="preserve">enido y bibliografía científico - </w:t>
      </w:r>
      <w:r w:rsidR="008F5CAB" w:rsidRPr="00D3772A">
        <w:rPr>
          <w:rFonts w:ascii="Times New Roman" w:hAnsi="Times New Roman" w:cs="Times New Roman"/>
          <w:sz w:val="20"/>
          <w:szCs w:val="20"/>
          <w:shd w:val="clear" w:color="auto" w:fill="FFFFFF"/>
        </w:rPr>
        <w:t>académica</w:t>
      </w:r>
      <w:r w:rsidRPr="00D3772A">
        <w:rPr>
          <w:rFonts w:ascii="Times New Roman" w:hAnsi="Times New Roman" w:cs="Times New Roman"/>
          <w:sz w:val="20"/>
          <w:szCs w:val="20"/>
          <w:shd w:val="clear" w:color="auto" w:fill="FFFFFF"/>
        </w:rPr>
        <w:t xml:space="preserve">, le facilita igualmente el intercambio de información y la gestión de contenidos, por otra parte los docentes pueden saber su índice de citación y datos </w:t>
      </w:r>
      <w:proofErr w:type="spellStart"/>
      <w:r w:rsidRPr="00D3772A">
        <w:rPr>
          <w:rFonts w:ascii="Times New Roman" w:hAnsi="Times New Roman" w:cs="Times New Roman"/>
          <w:sz w:val="20"/>
          <w:szCs w:val="20"/>
          <w:shd w:val="clear" w:color="auto" w:fill="FFFFFF"/>
        </w:rPr>
        <w:t>infométricos</w:t>
      </w:r>
      <w:proofErr w:type="spellEnd"/>
      <w:r w:rsidRPr="00D3772A">
        <w:rPr>
          <w:rFonts w:ascii="Times New Roman" w:hAnsi="Times New Roman" w:cs="Times New Roman"/>
          <w:sz w:val="20"/>
          <w:szCs w:val="20"/>
          <w:shd w:val="clear" w:color="auto" w:fill="FFFFFF"/>
        </w:rPr>
        <w:t xml:space="preserve"> como autores más citados</w:t>
      </w:r>
      <w:r w:rsidR="008F5CAB" w:rsidRPr="00D3772A">
        <w:rPr>
          <w:rFonts w:ascii="Times New Roman" w:hAnsi="Times New Roman" w:cs="Times New Roman"/>
          <w:sz w:val="20"/>
          <w:szCs w:val="20"/>
          <w:shd w:val="clear" w:color="auto" w:fill="FFFFFF"/>
        </w:rPr>
        <w:t>.​</w:t>
      </w:r>
      <w:r w:rsidRPr="00D3772A">
        <w:rPr>
          <w:rFonts w:ascii="Times New Roman" w:hAnsi="Times New Roman" w:cs="Times New Roman"/>
          <w:sz w:val="20"/>
          <w:szCs w:val="20"/>
          <w:shd w:val="clear" w:color="auto" w:fill="FFFFFF"/>
        </w:rPr>
        <w:t xml:space="preserve"> </w:t>
      </w:r>
      <w:r w:rsidRPr="00D3772A">
        <w:rPr>
          <w:rFonts w:ascii="Times New Roman" w:eastAsia="Times New Roman" w:hAnsi="Times New Roman" w:cs="Times New Roman"/>
          <w:sz w:val="20"/>
          <w:szCs w:val="20"/>
          <w:lang w:val="es-EC" w:eastAsia="es-EC"/>
        </w:rPr>
        <w:t>Las Citas recibidas por los autores contribuyen también al impacto de los Artículos u otras formas de socializar los resultados.</w:t>
      </w:r>
      <w:r w:rsidR="00AB3459" w:rsidRPr="00D3772A">
        <w:rPr>
          <w:rFonts w:ascii="Times New Roman" w:eastAsia="Times New Roman" w:hAnsi="Times New Roman" w:cs="Times New Roman"/>
          <w:sz w:val="20"/>
          <w:szCs w:val="20"/>
          <w:lang w:val="es-EC" w:eastAsia="es-EC"/>
        </w:rPr>
        <w:t xml:space="preserve"> </w:t>
      </w:r>
    </w:p>
    <w:p w:rsidR="001B2902" w:rsidRPr="00D3772A" w:rsidRDefault="00FC0947" w:rsidP="007D0741">
      <w:pPr>
        <w:spacing w:before="100" w:beforeAutospacing="1" w:after="0" w:line="240" w:lineRule="auto"/>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 xml:space="preserve">En los </w:t>
      </w:r>
      <w:r w:rsidR="001B2902" w:rsidRPr="00D3772A">
        <w:rPr>
          <w:rFonts w:ascii="Times New Roman" w:eastAsia="Times New Roman" w:hAnsi="Times New Roman" w:cs="Times New Roman"/>
          <w:sz w:val="20"/>
          <w:szCs w:val="20"/>
          <w:lang w:val="es-EC" w:eastAsia="es-EC"/>
        </w:rPr>
        <w:t xml:space="preserve">dos </w:t>
      </w:r>
      <w:r w:rsidRPr="00D3772A">
        <w:rPr>
          <w:rFonts w:ascii="Times New Roman" w:eastAsia="Times New Roman" w:hAnsi="Times New Roman" w:cs="Times New Roman"/>
          <w:sz w:val="20"/>
          <w:szCs w:val="20"/>
          <w:lang w:val="es-EC" w:eastAsia="es-EC"/>
        </w:rPr>
        <w:t xml:space="preserve">intercambios profesionales </w:t>
      </w:r>
      <w:r w:rsidR="001B2902" w:rsidRPr="00D3772A">
        <w:rPr>
          <w:rFonts w:ascii="Times New Roman" w:eastAsia="Times New Roman" w:hAnsi="Times New Roman" w:cs="Times New Roman"/>
          <w:sz w:val="20"/>
          <w:szCs w:val="20"/>
          <w:lang w:val="es-EC" w:eastAsia="es-EC"/>
        </w:rPr>
        <w:t xml:space="preserve">(discusiones en grupos) </w:t>
      </w:r>
      <w:r w:rsidRPr="00D3772A">
        <w:rPr>
          <w:rFonts w:ascii="Times New Roman" w:eastAsia="Times New Roman" w:hAnsi="Times New Roman" w:cs="Times New Roman"/>
          <w:sz w:val="20"/>
          <w:szCs w:val="20"/>
          <w:lang w:val="es-EC" w:eastAsia="es-EC"/>
        </w:rPr>
        <w:t xml:space="preserve">con los </w:t>
      </w:r>
      <w:r w:rsidR="001B2902" w:rsidRPr="00D3772A">
        <w:rPr>
          <w:rFonts w:ascii="Times New Roman" w:eastAsia="Times New Roman" w:hAnsi="Times New Roman" w:cs="Times New Roman"/>
          <w:sz w:val="20"/>
          <w:szCs w:val="20"/>
          <w:lang w:val="es-EC" w:eastAsia="es-EC"/>
        </w:rPr>
        <w:t>docentes,</w:t>
      </w:r>
      <w:r w:rsidRPr="00D3772A">
        <w:rPr>
          <w:rFonts w:ascii="Times New Roman" w:eastAsia="Times New Roman" w:hAnsi="Times New Roman" w:cs="Times New Roman"/>
          <w:sz w:val="20"/>
          <w:szCs w:val="20"/>
          <w:lang w:val="es-EC" w:eastAsia="es-EC"/>
        </w:rPr>
        <w:t xml:space="preserve"> </w:t>
      </w:r>
      <w:r w:rsidR="001B2902" w:rsidRPr="00D3772A">
        <w:rPr>
          <w:rFonts w:ascii="Times New Roman" w:eastAsia="Times New Roman" w:hAnsi="Times New Roman" w:cs="Times New Roman"/>
          <w:sz w:val="20"/>
          <w:szCs w:val="20"/>
          <w:lang w:val="es-EC" w:eastAsia="es-EC"/>
        </w:rPr>
        <w:t>se pudo comprobar el cambio de posicionamiento respecto a los criterios iniciales</w:t>
      </w:r>
      <w:r w:rsidR="004D797B" w:rsidRPr="00D3772A">
        <w:rPr>
          <w:rFonts w:ascii="Times New Roman" w:eastAsia="Times New Roman" w:hAnsi="Times New Roman" w:cs="Times New Roman"/>
          <w:sz w:val="20"/>
          <w:szCs w:val="20"/>
          <w:lang w:val="es-EC" w:eastAsia="es-EC"/>
        </w:rPr>
        <w:t>, la primera discusión grupal se realizó en el primer encuentro y la segunda y última dos meses después de concluido el Curso, durante este tiempo se monitorio en los departamentos docentes y se asesoró a los que solicitaron ayuda</w:t>
      </w:r>
      <w:r w:rsidR="001B2902" w:rsidRPr="00D3772A">
        <w:rPr>
          <w:rFonts w:ascii="Times New Roman" w:eastAsia="Times New Roman" w:hAnsi="Times New Roman" w:cs="Times New Roman"/>
          <w:sz w:val="20"/>
          <w:szCs w:val="20"/>
          <w:lang w:val="es-EC" w:eastAsia="es-EC"/>
        </w:rPr>
        <w:t>. En este caso se han destacado las tres regularidades para poder comparar las cuales se derivan de 64 planteamientos.</w:t>
      </w:r>
    </w:p>
    <w:p w:rsidR="007D0741" w:rsidRPr="00D3772A" w:rsidRDefault="007D0741" w:rsidP="007D0741">
      <w:pPr>
        <w:spacing w:after="0" w:line="240" w:lineRule="auto"/>
        <w:jc w:val="both"/>
        <w:rPr>
          <w:rFonts w:ascii="Times New Roman" w:eastAsia="Times New Roman" w:hAnsi="Times New Roman" w:cs="Times New Roman"/>
          <w:i/>
          <w:sz w:val="20"/>
          <w:szCs w:val="20"/>
          <w:lang w:val="es-EC" w:eastAsia="es-EC"/>
        </w:rPr>
      </w:pPr>
    </w:p>
    <w:p w:rsidR="004D797B" w:rsidRPr="00965789" w:rsidRDefault="004D797B" w:rsidP="007D0741">
      <w:pPr>
        <w:spacing w:after="0" w:line="240" w:lineRule="auto"/>
        <w:jc w:val="both"/>
        <w:rPr>
          <w:rFonts w:ascii="Times New Roman" w:eastAsia="Times New Roman" w:hAnsi="Times New Roman" w:cs="Times New Roman"/>
          <w:sz w:val="20"/>
          <w:szCs w:val="20"/>
          <w:lang w:val="es-EC" w:eastAsia="es-EC"/>
        </w:rPr>
      </w:pPr>
      <w:r w:rsidRPr="00965789">
        <w:rPr>
          <w:rFonts w:ascii="Times New Roman" w:eastAsia="Times New Roman" w:hAnsi="Times New Roman" w:cs="Times New Roman"/>
          <w:sz w:val="20"/>
          <w:szCs w:val="20"/>
          <w:lang w:val="es-EC" w:eastAsia="es-EC"/>
        </w:rPr>
        <w:t>Tabla 3.Comparación de regularidades obtenidas en las dos discusiones grupales</w:t>
      </w:r>
    </w:p>
    <w:p w:rsidR="007D0741" w:rsidRPr="00D3772A" w:rsidRDefault="007D0741" w:rsidP="007D0741">
      <w:pPr>
        <w:spacing w:after="0" w:line="240" w:lineRule="auto"/>
        <w:jc w:val="both"/>
        <w:rPr>
          <w:rFonts w:ascii="Times New Roman" w:eastAsia="Times New Roman" w:hAnsi="Times New Roman" w:cs="Times New Roman"/>
          <w:i/>
          <w:sz w:val="20"/>
          <w:szCs w:val="20"/>
          <w:lang w:val="es-EC" w:eastAsia="es-EC"/>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64"/>
        <w:gridCol w:w="4465"/>
      </w:tblGrid>
      <w:tr w:rsidR="001B2902" w:rsidRPr="00D3772A" w:rsidTr="007D0741">
        <w:tc>
          <w:tcPr>
            <w:tcW w:w="4464" w:type="dxa"/>
            <w:shd w:val="clear" w:color="auto" w:fill="C6D9F1" w:themeFill="text2" w:themeFillTint="33"/>
          </w:tcPr>
          <w:p w:rsidR="001B2902" w:rsidRPr="00D3772A" w:rsidRDefault="001B2902"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Criterios de los docentes en la primera discusión grupal</w:t>
            </w:r>
          </w:p>
        </w:tc>
        <w:tc>
          <w:tcPr>
            <w:tcW w:w="4465" w:type="dxa"/>
            <w:shd w:val="clear" w:color="auto" w:fill="C6D9F1" w:themeFill="text2" w:themeFillTint="33"/>
          </w:tcPr>
          <w:p w:rsidR="001B2902" w:rsidRPr="00D3772A" w:rsidRDefault="001B2902"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Criterios de los docentes en la segunda y última discusión grupal posterior al curso</w:t>
            </w:r>
          </w:p>
        </w:tc>
      </w:tr>
      <w:tr w:rsidR="001B2902" w:rsidRPr="00D3772A" w:rsidTr="007D0741">
        <w:trPr>
          <w:trHeight w:val="738"/>
        </w:trPr>
        <w:tc>
          <w:tcPr>
            <w:tcW w:w="4464" w:type="dxa"/>
          </w:tcPr>
          <w:p w:rsidR="001B2902" w:rsidRPr="00D3772A" w:rsidRDefault="001B2902"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 xml:space="preserve">Son buenas herramientas de búsqueda, pero muy trabajosas y lleva mucho tiempo, </w:t>
            </w:r>
          </w:p>
        </w:tc>
        <w:tc>
          <w:tcPr>
            <w:tcW w:w="4465" w:type="dxa"/>
          </w:tcPr>
          <w:p w:rsidR="001B2902" w:rsidRPr="00D3772A" w:rsidRDefault="001B2902" w:rsidP="007D0741">
            <w:pPr>
              <w:pStyle w:val="Prrafodelista"/>
              <w:spacing w:before="100" w:beforeAutospacing="1"/>
              <w:ind w:left="0"/>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 xml:space="preserve">El uso de estas herramientas de la información permite crear y actualizar un perfil visible </w:t>
            </w:r>
            <w:r w:rsidR="004D797B" w:rsidRPr="00D3772A">
              <w:rPr>
                <w:rFonts w:ascii="Times New Roman" w:eastAsia="Times New Roman" w:hAnsi="Times New Roman" w:cs="Times New Roman"/>
                <w:sz w:val="20"/>
                <w:szCs w:val="20"/>
                <w:lang w:val="es-EC" w:eastAsia="es-EC"/>
              </w:rPr>
              <w:t>los</w:t>
            </w:r>
            <w:r w:rsidRPr="00D3772A">
              <w:rPr>
                <w:rFonts w:ascii="Times New Roman" w:eastAsia="Times New Roman" w:hAnsi="Times New Roman" w:cs="Times New Roman"/>
                <w:sz w:val="20"/>
                <w:szCs w:val="20"/>
                <w:lang w:val="es-EC" w:eastAsia="es-EC"/>
              </w:rPr>
              <w:t xml:space="preserve">  resultados</w:t>
            </w:r>
            <w:r w:rsidR="004D797B" w:rsidRPr="00D3772A">
              <w:rPr>
                <w:rFonts w:ascii="Times New Roman" w:eastAsia="Times New Roman" w:hAnsi="Times New Roman" w:cs="Times New Roman"/>
                <w:sz w:val="20"/>
                <w:szCs w:val="20"/>
                <w:lang w:val="es-EC" w:eastAsia="es-EC"/>
              </w:rPr>
              <w:t xml:space="preserve"> publicados</w:t>
            </w:r>
            <w:r w:rsidRPr="00D3772A">
              <w:rPr>
                <w:rFonts w:ascii="Times New Roman" w:eastAsia="Times New Roman" w:hAnsi="Times New Roman" w:cs="Times New Roman"/>
                <w:sz w:val="20"/>
                <w:szCs w:val="20"/>
                <w:lang w:val="es-EC" w:eastAsia="es-EC"/>
              </w:rPr>
              <w:t xml:space="preserve">, </w:t>
            </w:r>
          </w:p>
        </w:tc>
      </w:tr>
      <w:tr w:rsidR="001B2902" w:rsidRPr="00D3772A" w:rsidTr="007D0741">
        <w:trPr>
          <w:trHeight w:val="269"/>
        </w:trPr>
        <w:tc>
          <w:tcPr>
            <w:tcW w:w="4464" w:type="dxa"/>
          </w:tcPr>
          <w:p w:rsidR="001B2902" w:rsidRPr="00D3772A" w:rsidRDefault="00C06676"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Sobre el índice h se puede buscar en internet su fórmula de cálculo. No es nada nuevo que tiene que ver con las citas que recibimos, sería bueno saber y demostrar que de verdad influye en la docencia universitaria.</w:t>
            </w:r>
          </w:p>
        </w:tc>
        <w:tc>
          <w:tcPr>
            <w:tcW w:w="4465" w:type="dxa"/>
          </w:tcPr>
          <w:p w:rsidR="001B2902" w:rsidRPr="00D3772A" w:rsidRDefault="004D797B"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Se puede hacer</w:t>
            </w:r>
            <w:r w:rsidR="001B2902" w:rsidRPr="00D3772A">
              <w:rPr>
                <w:rFonts w:ascii="Times New Roman" w:eastAsia="Times New Roman" w:hAnsi="Times New Roman" w:cs="Times New Roman"/>
                <w:sz w:val="20"/>
                <w:szCs w:val="20"/>
                <w:lang w:val="es-EC" w:eastAsia="es-EC"/>
              </w:rPr>
              <w:t xml:space="preserve"> un seguimiento de las citas recibidas y de los índices </w:t>
            </w:r>
            <w:r w:rsidR="001B2902" w:rsidRPr="00D3772A">
              <w:rPr>
                <w:rFonts w:ascii="Times New Roman" w:eastAsia="Times New Roman" w:hAnsi="Times New Roman" w:cs="Times New Roman"/>
                <w:bCs/>
                <w:iCs/>
                <w:sz w:val="20"/>
                <w:szCs w:val="20"/>
                <w:lang w:val="es-EC" w:eastAsia="es-EC"/>
              </w:rPr>
              <w:t>h</w:t>
            </w:r>
            <w:r w:rsidR="001B2902" w:rsidRPr="00D3772A">
              <w:rPr>
                <w:rFonts w:ascii="Times New Roman" w:eastAsia="Times New Roman" w:hAnsi="Times New Roman" w:cs="Times New Roman"/>
                <w:sz w:val="20"/>
                <w:szCs w:val="20"/>
                <w:lang w:val="es-EC" w:eastAsia="es-EC"/>
              </w:rPr>
              <w:t xml:space="preserve"> e </w:t>
            </w:r>
            <w:r w:rsidRPr="00D3772A">
              <w:rPr>
                <w:rFonts w:ascii="Times New Roman" w:eastAsia="Times New Roman" w:hAnsi="Times New Roman" w:cs="Times New Roman"/>
                <w:bCs/>
                <w:iCs/>
                <w:sz w:val="20"/>
                <w:szCs w:val="20"/>
                <w:lang w:val="es-EC" w:eastAsia="es-EC"/>
              </w:rPr>
              <w:t>i10.</w:t>
            </w:r>
            <w:r w:rsidR="001B2902" w:rsidRPr="00D3772A">
              <w:rPr>
                <w:rFonts w:ascii="Times New Roman" w:eastAsia="Times New Roman" w:hAnsi="Times New Roman" w:cs="Times New Roman"/>
                <w:bCs/>
                <w:iCs/>
                <w:sz w:val="20"/>
                <w:szCs w:val="20"/>
                <w:lang w:val="es-EC" w:eastAsia="es-EC"/>
              </w:rPr>
              <w:t xml:space="preserve">  </w:t>
            </w:r>
            <w:r w:rsidRPr="00D3772A">
              <w:rPr>
                <w:rFonts w:ascii="Times New Roman" w:eastAsia="Times New Roman" w:hAnsi="Times New Roman" w:cs="Times New Roman"/>
                <w:bCs/>
                <w:iCs/>
                <w:sz w:val="20"/>
                <w:szCs w:val="20"/>
                <w:lang w:val="es-EC" w:eastAsia="es-EC"/>
              </w:rPr>
              <w:t>A</w:t>
            </w:r>
            <w:r w:rsidR="001B2902" w:rsidRPr="00D3772A">
              <w:rPr>
                <w:rFonts w:ascii="Times New Roman" w:eastAsia="Times New Roman" w:hAnsi="Times New Roman" w:cs="Times New Roman"/>
                <w:sz w:val="20"/>
                <w:szCs w:val="20"/>
                <w:lang w:val="es-EC" w:eastAsia="es-EC"/>
              </w:rPr>
              <w:t xml:space="preserve">yuda a </w:t>
            </w:r>
            <w:r w:rsidR="001B2902" w:rsidRPr="00D3772A">
              <w:rPr>
                <w:rFonts w:ascii="Times New Roman" w:eastAsia="Times New Roman" w:hAnsi="Times New Roman" w:cs="Times New Roman"/>
                <w:bCs/>
                <w:sz w:val="20"/>
                <w:szCs w:val="20"/>
                <w:lang w:val="es-EC" w:eastAsia="es-EC"/>
              </w:rPr>
              <w:t>mejorar</w:t>
            </w:r>
            <w:r w:rsidR="001B2902" w:rsidRPr="00D3772A">
              <w:rPr>
                <w:rFonts w:ascii="Times New Roman" w:eastAsia="Times New Roman" w:hAnsi="Times New Roman" w:cs="Times New Roman"/>
                <w:sz w:val="20"/>
                <w:szCs w:val="20"/>
                <w:lang w:val="es-EC" w:eastAsia="es-EC"/>
              </w:rPr>
              <w:t xml:space="preserve"> el </w:t>
            </w:r>
            <w:r w:rsidR="001B2902" w:rsidRPr="00D3772A">
              <w:rPr>
                <w:rFonts w:ascii="Times New Roman" w:eastAsia="Times New Roman" w:hAnsi="Times New Roman" w:cs="Times New Roman"/>
                <w:bCs/>
                <w:sz w:val="20"/>
                <w:szCs w:val="20"/>
                <w:lang w:val="es-EC" w:eastAsia="es-EC"/>
              </w:rPr>
              <w:t>impacto</w:t>
            </w:r>
            <w:r w:rsidR="001B2902" w:rsidRPr="00D3772A">
              <w:rPr>
                <w:rFonts w:ascii="Times New Roman" w:eastAsia="Times New Roman" w:hAnsi="Times New Roman" w:cs="Times New Roman"/>
                <w:sz w:val="20"/>
                <w:szCs w:val="20"/>
                <w:lang w:val="es-EC" w:eastAsia="es-EC"/>
              </w:rPr>
              <w:t xml:space="preserve"> y la </w:t>
            </w:r>
            <w:r w:rsidR="001B2902" w:rsidRPr="00D3772A">
              <w:rPr>
                <w:rFonts w:ascii="Times New Roman" w:eastAsia="Times New Roman" w:hAnsi="Times New Roman" w:cs="Times New Roman"/>
                <w:bCs/>
                <w:sz w:val="20"/>
                <w:szCs w:val="20"/>
                <w:lang w:val="es-EC" w:eastAsia="es-EC"/>
              </w:rPr>
              <w:t>visibilidad</w:t>
            </w:r>
            <w:r w:rsidR="001B2902" w:rsidRPr="00D3772A">
              <w:rPr>
                <w:rFonts w:ascii="Times New Roman" w:eastAsia="Times New Roman" w:hAnsi="Times New Roman" w:cs="Times New Roman"/>
                <w:sz w:val="20"/>
                <w:szCs w:val="20"/>
                <w:lang w:val="es-EC" w:eastAsia="es-EC"/>
              </w:rPr>
              <w:t xml:space="preserve"> de los trabajos y con ello beneficia</w:t>
            </w:r>
            <w:r w:rsidR="00C06676" w:rsidRPr="00D3772A">
              <w:rPr>
                <w:rFonts w:ascii="Times New Roman" w:eastAsia="Times New Roman" w:hAnsi="Times New Roman" w:cs="Times New Roman"/>
                <w:sz w:val="20"/>
                <w:szCs w:val="20"/>
                <w:lang w:val="es-EC" w:eastAsia="es-EC"/>
              </w:rPr>
              <w:t xml:space="preserve"> tanto al investigador como a nuestra institución UMET. He podido ver mis trabajos como son citados por otros.</w:t>
            </w:r>
          </w:p>
        </w:tc>
      </w:tr>
      <w:tr w:rsidR="001B2902" w:rsidRPr="00D3772A" w:rsidTr="007D0741">
        <w:trPr>
          <w:trHeight w:val="1210"/>
        </w:trPr>
        <w:tc>
          <w:tcPr>
            <w:tcW w:w="4464" w:type="dxa"/>
          </w:tcPr>
          <w:p w:rsidR="001B2902" w:rsidRPr="00D3772A" w:rsidRDefault="00C06676" w:rsidP="007D0741">
            <w:pPr>
              <w:spacing w:before="100" w:beforeAutospacing="1"/>
              <w:jc w:val="both"/>
              <w:rPr>
                <w:rFonts w:ascii="Times New Roman" w:eastAsia="Times New Roman" w:hAnsi="Times New Roman" w:cs="Times New Roman"/>
                <w:sz w:val="20"/>
                <w:szCs w:val="20"/>
                <w:lang w:val="es-EC" w:eastAsia="es-EC"/>
              </w:rPr>
            </w:pPr>
            <w:proofErr w:type="spellStart"/>
            <w:r w:rsidRPr="00D3772A">
              <w:rPr>
                <w:rFonts w:ascii="Times New Roman" w:eastAsia="Times New Roman" w:hAnsi="Times New Roman" w:cs="Times New Roman"/>
                <w:sz w:val="20"/>
                <w:szCs w:val="20"/>
                <w:lang w:eastAsia="es-EC"/>
              </w:rPr>
              <w:t>Researchgate</w:t>
            </w:r>
            <w:proofErr w:type="spellEnd"/>
            <w:r w:rsidRPr="00D3772A">
              <w:rPr>
                <w:rFonts w:ascii="Times New Roman" w:eastAsia="Times New Roman" w:hAnsi="Times New Roman" w:cs="Times New Roman"/>
                <w:sz w:val="20"/>
                <w:szCs w:val="20"/>
                <w:lang w:eastAsia="es-EC"/>
              </w:rPr>
              <w:t xml:space="preserve"> y Google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sabemos que existen. Sobre el primero hay dudas  sobre su utilidad y respecto a Google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hay que ejercitarse en cómo usar, pues sólo accedemos cuando lo necesitamos.</w:t>
            </w:r>
          </w:p>
        </w:tc>
        <w:tc>
          <w:tcPr>
            <w:tcW w:w="4465" w:type="dxa"/>
          </w:tcPr>
          <w:p w:rsidR="001B2902" w:rsidRPr="00D3772A" w:rsidRDefault="00C06676" w:rsidP="007D0741">
            <w:pPr>
              <w:spacing w:before="100" w:beforeAutospacing="1"/>
              <w:jc w:val="both"/>
              <w:rPr>
                <w:rFonts w:ascii="Times New Roman" w:eastAsia="Times New Roman" w:hAnsi="Times New Roman" w:cs="Times New Roman"/>
                <w:sz w:val="20"/>
                <w:szCs w:val="20"/>
                <w:lang w:val="es-EC" w:eastAsia="es-EC"/>
              </w:rPr>
            </w:pPr>
            <w:r w:rsidRPr="00D3772A">
              <w:rPr>
                <w:rFonts w:ascii="Times New Roman" w:eastAsia="Times New Roman" w:hAnsi="Times New Roman" w:cs="Times New Roman"/>
                <w:sz w:val="20"/>
                <w:szCs w:val="20"/>
                <w:lang w:val="es-EC" w:eastAsia="es-EC"/>
              </w:rPr>
              <w:t>Permite seguir a otros científicos y recibir alertas por citas nuevas o nuevos trabajos encontrados. Beneficia la construcción del texto científico a publicar</w:t>
            </w:r>
            <w:r w:rsidR="004D797B" w:rsidRPr="00D3772A">
              <w:rPr>
                <w:rFonts w:ascii="Times New Roman" w:eastAsia="Times New Roman" w:hAnsi="Times New Roman" w:cs="Times New Roman"/>
                <w:sz w:val="20"/>
                <w:szCs w:val="20"/>
                <w:lang w:val="es-EC" w:eastAsia="es-EC"/>
              </w:rPr>
              <w:t>.</w:t>
            </w:r>
          </w:p>
        </w:tc>
      </w:tr>
    </w:tbl>
    <w:p w:rsidR="00965789" w:rsidRDefault="00C06676" w:rsidP="00965789">
      <w:pPr>
        <w:spacing w:before="100" w:beforeAutospacing="1"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val="es-EC" w:eastAsia="es-EC"/>
        </w:rPr>
        <w:t xml:space="preserve">Las regularidades varían y es evidente que comenzar el curso por estos temas </w:t>
      </w:r>
      <w:r w:rsidR="004D797B" w:rsidRPr="00D3772A">
        <w:rPr>
          <w:rFonts w:ascii="Times New Roman" w:eastAsia="Times New Roman" w:hAnsi="Times New Roman" w:cs="Times New Roman"/>
          <w:sz w:val="20"/>
          <w:szCs w:val="20"/>
          <w:lang w:val="es-EC" w:eastAsia="es-EC"/>
        </w:rPr>
        <w:t>marcó</w:t>
      </w:r>
      <w:r w:rsidRPr="00D3772A">
        <w:rPr>
          <w:rFonts w:ascii="Times New Roman" w:eastAsia="Times New Roman" w:hAnsi="Times New Roman" w:cs="Times New Roman"/>
          <w:sz w:val="20"/>
          <w:szCs w:val="20"/>
          <w:lang w:val="es-EC" w:eastAsia="es-EC"/>
        </w:rPr>
        <w:t xml:space="preserve"> la diferencia sobre todo porque se pudo documentar el funcionamiento de  </w:t>
      </w:r>
      <w:proofErr w:type="spellStart"/>
      <w:r w:rsidRPr="00D3772A">
        <w:rPr>
          <w:rFonts w:ascii="Times New Roman" w:eastAsia="Times New Roman" w:hAnsi="Times New Roman" w:cs="Times New Roman"/>
          <w:sz w:val="20"/>
          <w:szCs w:val="20"/>
          <w:lang w:eastAsia="es-EC"/>
        </w:rPr>
        <w:t>Researchgate</w:t>
      </w:r>
      <w:proofErr w:type="spellEnd"/>
      <w:r w:rsidRPr="00D3772A">
        <w:rPr>
          <w:rFonts w:ascii="Times New Roman" w:eastAsia="Times New Roman" w:hAnsi="Times New Roman" w:cs="Times New Roman"/>
          <w:sz w:val="20"/>
          <w:szCs w:val="20"/>
          <w:lang w:eastAsia="es-EC"/>
        </w:rPr>
        <w:t xml:space="preserve"> y Google </w:t>
      </w:r>
      <w:proofErr w:type="spellStart"/>
      <w:r w:rsidRPr="00D3772A">
        <w:rPr>
          <w:rFonts w:ascii="Times New Roman" w:eastAsia="Times New Roman" w:hAnsi="Times New Roman" w:cs="Times New Roman"/>
          <w:sz w:val="20"/>
          <w:szCs w:val="20"/>
          <w:lang w:eastAsia="es-EC"/>
        </w:rPr>
        <w:t>Scholar</w:t>
      </w:r>
      <w:proofErr w:type="spellEnd"/>
      <w:r w:rsidRPr="00D3772A">
        <w:rPr>
          <w:rFonts w:ascii="Times New Roman" w:eastAsia="Times New Roman" w:hAnsi="Times New Roman" w:cs="Times New Roman"/>
          <w:sz w:val="20"/>
          <w:szCs w:val="20"/>
          <w:lang w:eastAsia="es-EC"/>
        </w:rPr>
        <w:t xml:space="preserve"> </w:t>
      </w:r>
      <w:r w:rsidR="004D797B" w:rsidRPr="00D3772A">
        <w:rPr>
          <w:rFonts w:ascii="Times New Roman" w:eastAsia="Times New Roman" w:hAnsi="Times New Roman" w:cs="Times New Roman"/>
          <w:sz w:val="20"/>
          <w:szCs w:val="20"/>
          <w:lang w:eastAsia="es-EC"/>
        </w:rPr>
        <w:t>lo</w:t>
      </w:r>
      <w:r w:rsidRPr="00D3772A">
        <w:rPr>
          <w:rFonts w:ascii="Times New Roman" w:eastAsia="Times New Roman" w:hAnsi="Times New Roman" w:cs="Times New Roman"/>
          <w:sz w:val="20"/>
          <w:szCs w:val="20"/>
          <w:lang w:eastAsia="es-EC"/>
        </w:rPr>
        <w:t xml:space="preserve"> ocurre detrás </w:t>
      </w:r>
      <w:r w:rsidR="004D797B" w:rsidRPr="00D3772A">
        <w:rPr>
          <w:rFonts w:ascii="Times New Roman" w:eastAsia="Times New Roman" w:hAnsi="Times New Roman" w:cs="Times New Roman"/>
          <w:sz w:val="20"/>
          <w:szCs w:val="20"/>
          <w:lang w:eastAsia="es-EC"/>
        </w:rPr>
        <w:t xml:space="preserve">de estas plataformas </w:t>
      </w:r>
      <w:r w:rsidRPr="00D3772A">
        <w:rPr>
          <w:rFonts w:ascii="Times New Roman" w:eastAsia="Times New Roman" w:hAnsi="Times New Roman" w:cs="Times New Roman"/>
          <w:sz w:val="20"/>
          <w:szCs w:val="20"/>
          <w:lang w:eastAsia="es-EC"/>
        </w:rPr>
        <w:t>y como se logra el i</w:t>
      </w:r>
      <w:r w:rsidR="004D797B" w:rsidRPr="00D3772A">
        <w:rPr>
          <w:rFonts w:ascii="Times New Roman" w:eastAsia="Times New Roman" w:hAnsi="Times New Roman" w:cs="Times New Roman"/>
          <w:sz w:val="20"/>
          <w:szCs w:val="20"/>
          <w:lang w:eastAsia="es-EC"/>
        </w:rPr>
        <w:t>ntercambio entre investigadores, sólo así y logrando la inscripción de los docentes donde pudieron apreciar sus record e información se comenzó a cambiar los criterios.</w:t>
      </w:r>
    </w:p>
    <w:p w:rsidR="006B68CB" w:rsidRPr="00965789" w:rsidRDefault="00965789" w:rsidP="00965789">
      <w:pPr>
        <w:spacing w:before="100" w:beforeAutospacing="1" w:line="240" w:lineRule="auto"/>
        <w:jc w:val="both"/>
        <w:rPr>
          <w:rFonts w:ascii="Times New Roman" w:eastAsia="Times New Roman" w:hAnsi="Times New Roman" w:cs="Times New Roman"/>
          <w:sz w:val="20"/>
          <w:szCs w:val="20"/>
          <w:lang w:val="es-EC" w:eastAsia="es-EC"/>
        </w:rPr>
      </w:pPr>
      <w:r w:rsidRPr="00965789">
        <w:rPr>
          <w:rFonts w:ascii="Times New Roman" w:eastAsia="Times New Roman" w:hAnsi="Times New Roman" w:cs="Times New Roman"/>
          <w:sz w:val="20"/>
          <w:szCs w:val="20"/>
          <w:lang w:val="es-EC" w:eastAsia="es-EC"/>
        </w:rPr>
        <w:t>CONCLUSIONES</w:t>
      </w:r>
      <w:r>
        <w:rPr>
          <w:rFonts w:ascii="Times New Roman" w:eastAsia="Times New Roman" w:hAnsi="Times New Roman" w:cs="Times New Roman"/>
          <w:sz w:val="20"/>
          <w:szCs w:val="20"/>
          <w:lang w:val="es-EC" w:eastAsia="es-EC"/>
        </w:rPr>
        <w:t>:</w:t>
      </w:r>
    </w:p>
    <w:p w:rsidR="009A53B9" w:rsidRPr="00D3772A" w:rsidRDefault="00AB3459" w:rsidP="00B03FA8">
      <w:pPr>
        <w:spacing w:after="0"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val="es-EC" w:eastAsia="es-EC"/>
        </w:rPr>
        <w:t xml:space="preserve">Los resultados de la construcción del curso </w:t>
      </w:r>
      <w:r w:rsidR="00C5002A" w:rsidRPr="00D3772A">
        <w:rPr>
          <w:rFonts w:ascii="Times New Roman" w:eastAsia="Times New Roman" w:hAnsi="Times New Roman" w:cs="Times New Roman"/>
          <w:sz w:val="20"/>
          <w:szCs w:val="20"/>
          <w:lang w:val="es-EC" w:eastAsia="es-EC"/>
        </w:rPr>
        <w:t xml:space="preserve">como propuesta </w:t>
      </w:r>
      <w:r w:rsidRPr="00D3772A">
        <w:rPr>
          <w:rFonts w:ascii="Times New Roman" w:eastAsia="Times New Roman" w:hAnsi="Times New Roman" w:cs="Times New Roman"/>
          <w:sz w:val="20"/>
          <w:szCs w:val="20"/>
          <w:lang w:val="es-EC" w:eastAsia="es-EC"/>
        </w:rPr>
        <w:t xml:space="preserve">y su aplicación confirman las ideas de </w:t>
      </w:r>
      <w:r w:rsidRPr="00D3772A">
        <w:rPr>
          <w:rFonts w:ascii="Times New Roman" w:eastAsiaTheme="minorEastAsia" w:hAnsi="Times New Roman" w:cs="Times New Roman"/>
          <w:bCs/>
          <w:kern w:val="24"/>
          <w:sz w:val="20"/>
          <w:szCs w:val="20"/>
          <w:lang w:eastAsia="es-EC"/>
        </w:rPr>
        <w:t>Codina (2018) referentes a como vencer los retos de los s</w:t>
      </w:r>
      <w:r w:rsidRPr="00D3772A">
        <w:rPr>
          <w:rFonts w:ascii="Times New Roman" w:hAnsi="Times New Roman" w:cs="Times New Roman"/>
          <w:sz w:val="20"/>
          <w:szCs w:val="20"/>
          <w:shd w:val="clear" w:color="auto" w:fill="FFFFFF"/>
        </w:rPr>
        <w:t>istemas de búsqueda, página de resultados y modelo de registro (metadatos) en</w:t>
      </w:r>
      <w:r w:rsidR="009A53B9" w:rsidRPr="00D3772A">
        <w:rPr>
          <w:rFonts w:ascii="Times New Roman" w:hAnsi="Times New Roman" w:cs="Times New Roman"/>
          <w:sz w:val="20"/>
          <w:szCs w:val="20"/>
          <w:shd w:val="clear" w:color="auto" w:fill="FFFFFF"/>
        </w:rPr>
        <w:t xml:space="preserve"> el caso de las</w:t>
      </w:r>
      <w:r w:rsidRPr="00D3772A">
        <w:rPr>
          <w:rFonts w:ascii="Times New Roman" w:hAnsi="Times New Roman" w:cs="Times New Roman"/>
          <w:sz w:val="20"/>
          <w:szCs w:val="20"/>
          <w:shd w:val="clear" w:color="auto" w:fill="FFFFFF"/>
        </w:rPr>
        <w:t xml:space="preserve"> bases de datos académicas. Las bases de datos académicas se combinan en estructura con las redes de información científico –</w:t>
      </w:r>
      <w:r w:rsidR="002648BB" w:rsidRPr="00D3772A">
        <w:rPr>
          <w:rFonts w:ascii="Times New Roman" w:hAnsi="Times New Roman" w:cs="Times New Roman"/>
          <w:sz w:val="20"/>
          <w:szCs w:val="20"/>
          <w:shd w:val="clear" w:color="auto" w:fill="FFFFFF"/>
        </w:rPr>
        <w:t>académicas</w:t>
      </w:r>
      <w:r w:rsidRPr="00D3772A">
        <w:rPr>
          <w:rFonts w:ascii="Times New Roman" w:hAnsi="Times New Roman" w:cs="Times New Roman"/>
          <w:sz w:val="20"/>
          <w:szCs w:val="20"/>
          <w:shd w:val="clear" w:color="auto" w:fill="FFFFFF"/>
        </w:rPr>
        <w:t xml:space="preserve"> lo cual permite identificar posibilidades para incidir en la ubicación </w:t>
      </w:r>
      <w:r w:rsidR="002648BB" w:rsidRPr="00D3772A">
        <w:rPr>
          <w:rFonts w:ascii="Times New Roman" w:hAnsi="Times New Roman" w:cs="Times New Roman"/>
          <w:sz w:val="20"/>
          <w:szCs w:val="20"/>
          <w:shd w:val="clear" w:color="auto" w:fill="FFFFFF"/>
        </w:rPr>
        <w:t xml:space="preserve">de </w:t>
      </w:r>
      <w:r w:rsidRPr="00D3772A">
        <w:rPr>
          <w:rFonts w:ascii="Times New Roman" w:hAnsi="Times New Roman" w:cs="Times New Roman"/>
          <w:sz w:val="20"/>
          <w:szCs w:val="20"/>
          <w:shd w:val="clear" w:color="auto" w:fill="FFFFFF"/>
        </w:rPr>
        <w:t xml:space="preserve">las universidades </w:t>
      </w:r>
      <w:r w:rsidR="002648BB" w:rsidRPr="00D3772A">
        <w:rPr>
          <w:rFonts w:ascii="Times New Roman" w:hAnsi="Times New Roman" w:cs="Times New Roman"/>
          <w:sz w:val="20"/>
          <w:szCs w:val="20"/>
          <w:shd w:val="clear" w:color="auto" w:fill="FFFFFF"/>
        </w:rPr>
        <w:t xml:space="preserve">en los rankings como </w:t>
      </w:r>
      <w:proofErr w:type="spellStart"/>
      <w:r w:rsidR="002648BB" w:rsidRPr="00D3772A">
        <w:rPr>
          <w:rFonts w:ascii="Times New Roman" w:hAnsi="Times New Roman" w:cs="Times New Roman"/>
          <w:sz w:val="20"/>
          <w:szCs w:val="20"/>
          <w:shd w:val="clear" w:color="auto" w:fill="FFFFFF"/>
        </w:rPr>
        <w:t>Webometrics</w:t>
      </w:r>
      <w:proofErr w:type="spellEnd"/>
      <w:r w:rsidR="002648BB" w:rsidRPr="00D3772A">
        <w:rPr>
          <w:rFonts w:ascii="Times New Roman" w:hAnsi="Times New Roman" w:cs="Times New Roman"/>
          <w:sz w:val="20"/>
          <w:szCs w:val="20"/>
          <w:shd w:val="clear" w:color="auto" w:fill="FFFFFF"/>
        </w:rPr>
        <w:t xml:space="preserve">. La estructura colaborativa del aprendizaje en red </w:t>
      </w:r>
      <w:r w:rsidR="00BF240B" w:rsidRPr="00D3772A">
        <w:rPr>
          <w:rFonts w:ascii="Times New Roman" w:hAnsi="Times New Roman" w:cs="Times New Roman"/>
          <w:sz w:val="20"/>
          <w:szCs w:val="20"/>
          <w:shd w:val="clear" w:color="auto" w:fill="FFFFFF"/>
        </w:rPr>
        <w:t>que posibilita</w:t>
      </w:r>
      <w:r w:rsidR="00CE324F" w:rsidRPr="00D3772A">
        <w:rPr>
          <w:rFonts w:ascii="Times New Roman" w:hAnsi="Times New Roman" w:cs="Times New Roman"/>
          <w:sz w:val="20"/>
          <w:szCs w:val="20"/>
          <w:shd w:val="clear" w:color="auto" w:fill="FFFFFF"/>
        </w:rPr>
        <w:t xml:space="preserve"> Google Académico</w:t>
      </w:r>
      <w:r w:rsidR="002648BB" w:rsidRPr="00D3772A">
        <w:rPr>
          <w:rFonts w:ascii="Times New Roman" w:hAnsi="Times New Roman" w:cs="Times New Roman"/>
          <w:sz w:val="20"/>
          <w:szCs w:val="20"/>
          <w:shd w:val="clear" w:color="auto" w:fill="FFFFFF"/>
        </w:rPr>
        <w:t xml:space="preserve"> y </w:t>
      </w:r>
      <w:proofErr w:type="spellStart"/>
      <w:r w:rsidR="002648BB" w:rsidRPr="00D3772A">
        <w:rPr>
          <w:rFonts w:ascii="Times New Roman" w:eastAsia="Times New Roman" w:hAnsi="Times New Roman" w:cs="Times New Roman"/>
          <w:sz w:val="20"/>
          <w:szCs w:val="20"/>
          <w:lang w:eastAsia="es-EC"/>
        </w:rPr>
        <w:t>Researchgate</w:t>
      </w:r>
      <w:proofErr w:type="spellEnd"/>
      <w:r w:rsidR="00BF240B" w:rsidRPr="00D3772A">
        <w:rPr>
          <w:rFonts w:ascii="Times New Roman" w:eastAsia="Times New Roman" w:hAnsi="Times New Roman" w:cs="Times New Roman"/>
          <w:sz w:val="20"/>
          <w:szCs w:val="20"/>
          <w:lang w:eastAsia="es-EC"/>
        </w:rPr>
        <w:t xml:space="preserve"> si bien son ya conocidas se confirma</w:t>
      </w:r>
      <w:r w:rsidR="002648BB" w:rsidRPr="00D3772A">
        <w:rPr>
          <w:rFonts w:ascii="Times New Roman" w:eastAsia="Times New Roman" w:hAnsi="Times New Roman" w:cs="Times New Roman"/>
          <w:sz w:val="20"/>
          <w:szCs w:val="20"/>
          <w:lang w:eastAsia="es-EC"/>
        </w:rPr>
        <w:t xml:space="preserve"> puede ser ampliada a partir de </w:t>
      </w:r>
      <w:r w:rsidR="00BF240B" w:rsidRPr="00D3772A">
        <w:rPr>
          <w:rFonts w:ascii="Times New Roman" w:eastAsia="Times New Roman" w:hAnsi="Times New Roman" w:cs="Times New Roman"/>
          <w:sz w:val="20"/>
          <w:szCs w:val="20"/>
          <w:lang w:eastAsia="es-EC"/>
        </w:rPr>
        <w:t>la preparación afinada</w:t>
      </w:r>
      <w:r w:rsidR="009A53B9" w:rsidRPr="00D3772A">
        <w:rPr>
          <w:rFonts w:ascii="Times New Roman" w:eastAsia="Times New Roman" w:hAnsi="Times New Roman" w:cs="Times New Roman"/>
          <w:sz w:val="20"/>
          <w:szCs w:val="20"/>
          <w:lang w:eastAsia="es-EC"/>
        </w:rPr>
        <w:t xml:space="preserve"> de los participantes</w:t>
      </w:r>
      <w:r w:rsidR="00BF240B" w:rsidRPr="00D3772A">
        <w:rPr>
          <w:rFonts w:ascii="Times New Roman" w:eastAsia="Times New Roman" w:hAnsi="Times New Roman" w:cs="Times New Roman"/>
          <w:sz w:val="20"/>
          <w:szCs w:val="20"/>
          <w:lang w:eastAsia="es-EC"/>
        </w:rPr>
        <w:t xml:space="preserve">, </w:t>
      </w:r>
      <w:r w:rsidR="009A53B9" w:rsidRPr="00D3772A">
        <w:rPr>
          <w:rFonts w:ascii="Times New Roman" w:eastAsia="Times New Roman" w:hAnsi="Times New Roman" w:cs="Times New Roman"/>
          <w:sz w:val="20"/>
          <w:szCs w:val="20"/>
          <w:lang w:eastAsia="es-EC"/>
        </w:rPr>
        <w:t>con sustento</w:t>
      </w:r>
      <w:r w:rsidR="00BF240B" w:rsidRPr="00D3772A">
        <w:rPr>
          <w:rFonts w:ascii="Times New Roman" w:eastAsia="Times New Roman" w:hAnsi="Times New Roman" w:cs="Times New Roman"/>
          <w:sz w:val="20"/>
          <w:szCs w:val="20"/>
          <w:lang w:eastAsia="es-EC"/>
        </w:rPr>
        <w:t xml:space="preserve"> primero </w:t>
      </w:r>
      <w:r w:rsidR="009A53B9" w:rsidRPr="00D3772A">
        <w:rPr>
          <w:rFonts w:ascii="Times New Roman" w:eastAsia="Times New Roman" w:hAnsi="Times New Roman" w:cs="Times New Roman"/>
          <w:sz w:val="20"/>
          <w:szCs w:val="20"/>
          <w:lang w:eastAsia="es-EC"/>
        </w:rPr>
        <w:t>en</w:t>
      </w:r>
      <w:r w:rsidR="00BF240B" w:rsidRPr="00D3772A">
        <w:rPr>
          <w:rFonts w:ascii="Times New Roman" w:eastAsia="Times New Roman" w:hAnsi="Times New Roman" w:cs="Times New Roman"/>
          <w:sz w:val="20"/>
          <w:szCs w:val="20"/>
          <w:lang w:eastAsia="es-EC"/>
        </w:rPr>
        <w:t xml:space="preserve"> el</w:t>
      </w:r>
      <w:r w:rsidR="002648BB" w:rsidRPr="00D3772A">
        <w:rPr>
          <w:rFonts w:ascii="Times New Roman" w:eastAsia="Times New Roman" w:hAnsi="Times New Roman" w:cs="Times New Roman"/>
          <w:sz w:val="20"/>
          <w:szCs w:val="20"/>
          <w:lang w:eastAsia="es-EC"/>
        </w:rPr>
        <w:t xml:space="preserve"> autodiagnóstico</w:t>
      </w:r>
      <w:r w:rsidR="00BF240B" w:rsidRPr="00D3772A">
        <w:rPr>
          <w:rFonts w:ascii="Times New Roman" w:eastAsia="Times New Roman" w:hAnsi="Times New Roman" w:cs="Times New Roman"/>
          <w:sz w:val="20"/>
          <w:szCs w:val="20"/>
          <w:lang w:eastAsia="es-EC"/>
        </w:rPr>
        <w:t xml:space="preserve"> y con datos </w:t>
      </w:r>
      <w:proofErr w:type="spellStart"/>
      <w:r w:rsidR="005C2159" w:rsidRPr="00D3772A">
        <w:rPr>
          <w:rFonts w:ascii="Times New Roman" w:eastAsia="Times New Roman" w:hAnsi="Times New Roman" w:cs="Times New Roman"/>
          <w:sz w:val="20"/>
          <w:szCs w:val="20"/>
          <w:lang w:eastAsia="es-EC"/>
        </w:rPr>
        <w:t>infométrico</w:t>
      </w:r>
      <w:r w:rsidR="00BF240B" w:rsidRPr="00D3772A">
        <w:rPr>
          <w:rFonts w:ascii="Times New Roman" w:eastAsia="Times New Roman" w:hAnsi="Times New Roman" w:cs="Times New Roman"/>
          <w:sz w:val="20"/>
          <w:szCs w:val="20"/>
          <w:lang w:eastAsia="es-EC"/>
        </w:rPr>
        <w:t>s</w:t>
      </w:r>
      <w:proofErr w:type="spellEnd"/>
      <w:r w:rsidR="00BF240B" w:rsidRPr="00D3772A">
        <w:rPr>
          <w:rFonts w:ascii="Times New Roman" w:eastAsia="Times New Roman" w:hAnsi="Times New Roman" w:cs="Times New Roman"/>
          <w:sz w:val="20"/>
          <w:szCs w:val="20"/>
          <w:lang w:eastAsia="es-EC"/>
        </w:rPr>
        <w:t xml:space="preserve"> </w:t>
      </w:r>
      <w:r w:rsidR="005C2159" w:rsidRPr="00D3772A">
        <w:rPr>
          <w:rFonts w:ascii="Times New Roman" w:eastAsia="Times New Roman" w:hAnsi="Times New Roman" w:cs="Times New Roman"/>
          <w:sz w:val="20"/>
          <w:szCs w:val="20"/>
          <w:lang w:eastAsia="es-EC"/>
        </w:rPr>
        <w:t xml:space="preserve">que </w:t>
      </w:r>
      <w:r w:rsidR="00BF240B" w:rsidRPr="00D3772A">
        <w:rPr>
          <w:rFonts w:ascii="Times New Roman" w:eastAsia="Times New Roman" w:hAnsi="Times New Roman" w:cs="Times New Roman"/>
          <w:sz w:val="20"/>
          <w:szCs w:val="20"/>
          <w:lang w:eastAsia="es-EC"/>
        </w:rPr>
        <w:t>demuestren el valor que tiene para la visibilidad</w:t>
      </w:r>
      <w:r w:rsidR="009A53B9" w:rsidRPr="00D3772A">
        <w:rPr>
          <w:rFonts w:ascii="Times New Roman" w:eastAsia="Times New Roman" w:hAnsi="Times New Roman" w:cs="Times New Roman"/>
          <w:sz w:val="20"/>
          <w:szCs w:val="20"/>
          <w:lang w:eastAsia="es-EC"/>
        </w:rPr>
        <w:t xml:space="preserve"> participar en ello</w:t>
      </w:r>
      <w:r w:rsidR="00BF240B" w:rsidRPr="00D3772A">
        <w:rPr>
          <w:rFonts w:ascii="Times New Roman" w:eastAsia="Times New Roman" w:hAnsi="Times New Roman" w:cs="Times New Roman"/>
          <w:sz w:val="20"/>
          <w:szCs w:val="20"/>
          <w:lang w:eastAsia="es-EC"/>
        </w:rPr>
        <w:t>.</w:t>
      </w:r>
    </w:p>
    <w:p w:rsidR="00B03FA8" w:rsidRPr="00D3772A" w:rsidRDefault="00B03FA8" w:rsidP="007D0741">
      <w:pPr>
        <w:spacing w:after="0" w:line="240" w:lineRule="auto"/>
        <w:jc w:val="both"/>
        <w:rPr>
          <w:rFonts w:ascii="Times New Roman" w:eastAsia="Times New Roman" w:hAnsi="Times New Roman" w:cs="Times New Roman"/>
          <w:sz w:val="20"/>
          <w:szCs w:val="20"/>
          <w:lang w:eastAsia="es-EC"/>
        </w:rPr>
      </w:pPr>
    </w:p>
    <w:p w:rsidR="007850C8" w:rsidRPr="00D3772A" w:rsidRDefault="007850C8" w:rsidP="007D0741">
      <w:pPr>
        <w:spacing w:after="0"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eastAsia="es-EC"/>
        </w:rPr>
        <w:t>L</w:t>
      </w:r>
      <w:r w:rsidR="009A53B9" w:rsidRPr="00D3772A">
        <w:rPr>
          <w:rFonts w:ascii="Times New Roman" w:eastAsia="Times New Roman" w:hAnsi="Times New Roman" w:cs="Times New Roman"/>
          <w:sz w:val="20"/>
          <w:szCs w:val="20"/>
          <w:lang w:eastAsia="es-EC"/>
        </w:rPr>
        <w:t xml:space="preserve">os resultados demuestran que para la construcción de un curso en temáticas de naturaleza </w:t>
      </w:r>
      <w:proofErr w:type="spellStart"/>
      <w:r w:rsidR="009A53B9" w:rsidRPr="00D3772A">
        <w:rPr>
          <w:rFonts w:ascii="Times New Roman" w:eastAsia="Times New Roman" w:hAnsi="Times New Roman" w:cs="Times New Roman"/>
          <w:sz w:val="20"/>
          <w:szCs w:val="20"/>
          <w:lang w:eastAsia="es-EC"/>
        </w:rPr>
        <w:t>Bibliométrica</w:t>
      </w:r>
      <w:proofErr w:type="spellEnd"/>
      <w:r w:rsidR="009A53B9" w:rsidRPr="00D3772A">
        <w:rPr>
          <w:rFonts w:ascii="Times New Roman" w:eastAsia="Times New Roman" w:hAnsi="Times New Roman" w:cs="Times New Roman"/>
          <w:sz w:val="20"/>
          <w:szCs w:val="20"/>
          <w:lang w:eastAsia="es-EC"/>
        </w:rPr>
        <w:t xml:space="preserve"> deben ser tenido en cuenta no sólo el diagnóstico o autodiagnóstico sino que debe apoyarse en los resultados y datos </w:t>
      </w:r>
      <w:proofErr w:type="spellStart"/>
      <w:r w:rsidR="009A53B9" w:rsidRPr="00D3772A">
        <w:rPr>
          <w:rFonts w:ascii="Times New Roman" w:eastAsia="Times New Roman" w:hAnsi="Times New Roman" w:cs="Times New Roman"/>
          <w:sz w:val="20"/>
          <w:szCs w:val="20"/>
          <w:lang w:eastAsia="es-EC"/>
        </w:rPr>
        <w:t>infométricos</w:t>
      </w:r>
      <w:proofErr w:type="spellEnd"/>
      <w:r w:rsidR="009A53B9" w:rsidRPr="00D3772A">
        <w:rPr>
          <w:rFonts w:ascii="Times New Roman" w:eastAsia="Times New Roman" w:hAnsi="Times New Roman" w:cs="Times New Roman"/>
          <w:sz w:val="20"/>
          <w:szCs w:val="20"/>
          <w:lang w:eastAsia="es-EC"/>
        </w:rPr>
        <w:t xml:space="preserve">, </w:t>
      </w:r>
      <w:proofErr w:type="spellStart"/>
      <w:r w:rsidR="009A53B9" w:rsidRPr="00D3772A">
        <w:rPr>
          <w:rFonts w:ascii="Times New Roman" w:eastAsia="Times New Roman" w:hAnsi="Times New Roman" w:cs="Times New Roman"/>
          <w:sz w:val="20"/>
          <w:szCs w:val="20"/>
          <w:lang w:eastAsia="es-EC"/>
        </w:rPr>
        <w:t>bibliométricos</w:t>
      </w:r>
      <w:proofErr w:type="spellEnd"/>
      <w:r w:rsidR="009A53B9" w:rsidRPr="00D3772A">
        <w:rPr>
          <w:rFonts w:ascii="Times New Roman" w:eastAsia="Times New Roman" w:hAnsi="Times New Roman" w:cs="Times New Roman"/>
          <w:sz w:val="20"/>
          <w:szCs w:val="20"/>
          <w:lang w:eastAsia="es-EC"/>
        </w:rPr>
        <w:t xml:space="preserve"> y altimétricos</w:t>
      </w:r>
      <w:r w:rsidR="0096594F" w:rsidRPr="00D3772A">
        <w:rPr>
          <w:rFonts w:ascii="Times New Roman" w:eastAsia="Times New Roman" w:hAnsi="Times New Roman" w:cs="Times New Roman"/>
          <w:sz w:val="20"/>
          <w:szCs w:val="20"/>
          <w:lang w:eastAsia="es-EC"/>
        </w:rPr>
        <w:t>;</w:t>
      </w:r>
      <w:r w:rsidR="009A53B9" w:rsidRPr="00D3772A">
        <w:rPr>
          <w:rFonts w:ascii="Times New Roman" w:eastAsia="Times New Roman" w:hAnsi="Times New Roman" w:cs="Times New Roman"/>
          <w:sz w:val="20"/>
          <w:szCs w:val="20"/>
          <w:lang w:eastAsia="es-EC"/>
        </w:rPr>
        <w:t xml:space="preserve"> en una búsqueda y tratamiento de la información. </w:t>
      </w:r>
      <w:r w:rsidR="002648BB" w:rsidRPr="00D3772A">
        <w:rPr>
          <w:rFonts w:ascii="Times New Roman" w:eastAsia="Times New Roman" w:hAnsi="Times New Roman" w:cs="Times New Roman"/>
          <w:sz w:val="20"/>
          <w:szCs w:val="20"/>
          <w:lang w:eastAsia="es-EC"/>
        </w:rPr>
        <w:t xml:space="preserve"> </w:t>
      </w:r>
    </w:p>
    <w:p w:rsidR="007850C8" w:rsidRPr="00D3772A" w:rsidRDefault="007850C8" w:rsidP="007D0741">
      <w:pPr>
        <w:spacing w:after="0" w:line="240" w:lineRule="auto"/>
        <w:jc w:val="both"/>
        <w:rPr>
          <w:rFonts w:ascii="Times New Roman" w:eastAsia="Times New Roman" w:hAnsi="Times New Roman" w:cs="Times New Roman"/>
          <w:sz w:val="20"/>
          <w:szCs w:val="20"/>
          <w:lang w:eastAsia="es-EC"/>
        </w:rPr>
      </w:pPr>
    </w:p>
    <w:p w:rsidR="007D0741" w:rsidRPr="00D3772A" w:rsidRDefault="00BF240B" w:rsidP="007D0741">
      <w:pPr>
        <w:spacing w:after="0" w:line="240" w:lineRule="auto"/>
        <w:jc w:val="both"/>
        <w:rPr>
          <w:rFonts w:ascii="Times New Roman" w:eastAsia="Times New Roman" w:hAnsi="Times New Roman" w:cs="Times New Roman"/>
          <w:sz w:val="20"/>
          <w:szCs w:val="20"/>
          <w:lang w:eastAsia="es-EC"/>
        </w:rPr>
      </w:pPr>
      <w:r w:rsidRPr="00D3772A">
        <w:rPr>
          <w:rFonts w:ascii="Times New Roman" w:eastAsia="Times New Roman" w:hAnsi="Times New Roman" w:cs="Times New Roman"/>
          <w:sz w:val="20"/>
          <w:szCs w:val="20"/>
          <w:lang w:eastAsia="es-EC"/>
        </w:rPr>
        <w:t>Por eso</w:t>
      </w:r>
      <w:r w:rsidR="009A53B9" w:rsidRPr="00D3772A">
        <w:rPr>
          <w:rFonts w:ascii="Times New Roman" w:eastAsia="Times New Roman" w:hAnsi="Times New Roman" w:cs="Times New Roman"/>
          <w:sz w:val="20"/>
          <w:szCs w:val="20"/>
          <w:lang w:eastAsia="es-EC"/>
        </w:rPr>
        <w:t xml:space="preserve"> e</w:t>
      </w:r>
      <w:r w:rsidR="002648BB" w:rsidRPr="00D3772A">
        <w:rPr>
          <w:rFonts w:ascii="Times New Roman" w:eastAsia="Times New Roman" w:hAnsi="Times New Roman" w:cs="Times New Roman"/>
          <w:sz w:val="20"/>
          <w:szCs w:val="20"/>
          <w:lang w:eastAsia="es-EC"/>
        </w:rPr>
        <w:t>l estudio destaca la importancia de i</w:t>
      </w:r>
      <w:r w:rsidR="00A87A39" w:rsidRPr="00D3772A">
        <w:rPr>
          <w:rFonts w:ascii="Times New Roman" w:eastAsia="Times New Roman" w:hAnsi="Times New Roman" w:cs="Times New Roman"/>
          <w:sz w:val="20"/>
          <w:szCs w:val="20"/>
          <w:lang w:eastAsia="es-EC"/>
        </w:rPr>
        <w:t>nscribirse en redes</w:t>
      </w:r>
      <w:r w:rsidR="00477572" w:rsidRPr="00D3772A">
        <w:rPr>
          <w:rFonts w:ascii="Times New Roman" w:eastAsia="Times New Roman" w:hAnsi="Times New Roman" w:cs="Times New Roman"/>
          <w:sz w:val="20"/>
          <w:szCs w:val="20"/>
          <w:lang w:eastAsia="es-EC"/>
        </w:rPr>
        <w:t xml:space="preserve"> colaborativas del conocimiento y su incidencia en los procesos de formación académica.</w:t>
      </w:r>
      <w:r w:rsidR="00C5002A" w:rsidRPr="00D3772A">
        <w:rPr>
          <w:rFonts w:ascii="Times New Roman" w:eastAsia="Times New Roman" w:hAnsi="Times New Roman" w:cs="Times New Roman"/>
          <w:sz w:val="20"/>
          <w:szCs w:val="20"/>
          <w:lang w:eastAsia="es-EC"/>
        </w:rPr>
        <w:t xml:space="preserve"> </w:t>
      </w:r>
      <w:r w:rsidR="007850C8" w:rsidRPr="00D3772A">
        <w:rPr>
          <w:rFonts w:ascii="Times New Roman" w:eastAsia="Times New Roman" w:hAnsi="Times New Roman" w:cs="Times New Roman"/>
          <w:sz w:val="20"/>
          <w:szCs w:val="20"/>
          <w:lang w:eastAsia="es-EC"/>
        </w:rPr>
        <w:t>L</w:t>
      </w:r>
      <w:r w:rsidR="00C5002A" w:rsidRPr="00D3772A">
        <w:rPr>
          <w:rFonts w:ascii="Times New Roman" w:eastAsia="Times New Roman" w:hAnsi="Times New Roman" w:cs="Times New Roman"/>
          <w:sz w:val="20"/>
          <w:szCs w:val="20"/>
          <w:lang w:eastAsia="es-EC"/>
        </w:rPr>
        <w:t>a aplicación de la ley de Bradford</w:t>
      </w:r>
      <w:r w:rsidR="00477572" w:rsidRPr="00D3772A">
        <w:rPr>
          <w:rFonts w:ascii="Times New Roman" w:eastAsia="Times New Roman" w:hAnsi="Times New Roman" w:cs="Times New Roman"/>
          <w:sz w:val="20"/>
          <w:szCs w:val="20"/>
          <w:lang w:eastAsia="es-EC"/>
        </w:rPr>
        <w:t xml:space="preserve"> </w:t>
      </w:r>
      <w:r w:rsidR="009A53B9" w:rsidRPr="00D3772A">
        <w:rPr>
          <w:rFonts w:ascii="Times New Roman" w:eastAsia="Times New Roman" w:hAnsi="Times New Roman" w:cs="Times New Roman"/>
          <w:sz w:val="20"/>
          <w:szCs w:val="20"/>
          <w:lang w:eastAsia="es-EC"/>
        </w:rPr>
        <w:t xml:space="preserve">constituye un fundamento que mantiene vigencia </w:t>
      </w:r>
      <w:r w:rsidR="00C5002A" w:rsidRPr="00D3772A">
        <w:rPr>
          <w:rFonts w:ascii="Times New Roman" w:eastAsia="Times New Roman" w:hAnsi="Times New Roman" w:cs="Times New Roman"/>
          <w:sz w:val="20"/>
          <w:szCs w:val="20"/>
          <w:lang w:eastAsia="es-EC"/>
        </w:rPr>
        <w:t xml:space="preserve">en la selección de revistas y bases de datos </w:t>
      </w:r>
      <w:r w:rsidR="00601644" w:rsidRPr="00D3772A">
        <w:rPr>
          <w:rFonts w:ascii="Times New Roman" w:eastAsia="Times New Roman" w:hAnsi="Times New Roman" w:cs="Times New Roman"/>
          <w:sz w:val="20"/>
          <w:szCs w:val="20"/>
          <w:lang w:eastAsia="es-EC"/>
        </w:rPr>
        <w:t>asumiendo como</w:t>
      </w:r>
      <w:r w:rsidR="00C5002A" w:rsidRPr="00D3772A">
        <w:rPr>
          <w:rFonts w:ascii="Times New Roman" w:eastAsia="Times New Roman" w:hAnsi="Times New Roman" w:cs="Times New Roman"/>
          <w:sz w:val="20"/>
          <w:szCs w:val="20"/>
          <w:lang w:eastAsia="es-EC"/>
        </w:rPr>
        <w:t xml:space="preserve"> </w:t>
      </w:r>
      <w:r w:rsidR="0096594F" w:rsidRPr="00D3772A">
        <w:rPr>
          <w:rFonts w:ascii="Times New Roman" w:eastAsia="Times New Roman" w:hAnsi="Times New Roman" w:cs="Times New Roman"/>
          <w:sz w:val="20"/>
          <w:szCs w:val="20"/>
          <w:lang w:eastAsia="es-EC"/>
        </w:rPr>
        <w:t>punto de partida</w:t>
      </w:r>
      <w:r w:rsidR="00C5002A" w:rsidRPr="00D3772A">
        <w:rPr>
          <w:rFonts w:ascii="Times New Roman" w:eastAsia="Times New Roman" w:hAnsi="Times New Roman" w:cs="Times New Roman"/>
          <w:sz w:val="20"/>
          <w:szCs w:val="20"/>
          <w:lang w:eastAsia="es-EC"/>
        </w:rPr>
        <w:t xml:space="preserve"> </w:t>
      </w:r>
      <w:r w:rsidR="00601644" w:rsidRPr="00D3772A">
        <w:rPr>
          <w:rFonts w:ascii="Times New Roman" w:eastAsia="Times New Roman" w:hAnsi="Times New Roman" w:cs="Times New Roman"/>
          <w:sz w:val="20"/>
          <w:szCs w:val="20"/>
          <w:lang w:eastAsia="es-EC"/>
        </w:rPr>
        <w:t>e</w:t>
      </w:r>
      <w:r w:rsidR="00C5002A" w:rsidRPr="00D3772A">
        <w:rPr>
          <w:rFonts w:ascii="Times New Roman" w:eastAsia="Times New Roman" w:hAnsi="Times New Roman" w:cs="Times New Roman"/>
          <w:sz w:val="20"/>
          <w:szCs w:val="20"/>
          <w:lang w:eastAsia="es-EC"/>
        </w:rPr>
        <w:t xml:space="preserve">l análisis de las publicaciones más citadas </w:t>
      </w:r>
      <w:r w:rsidR="009A53B9" w:rsidRPr="00D3772A">
        <w:rPr>
          <w:rFonts w:ascii="Times New Roman" w:eastAsia="Times New Roman" w:hAnsi="Times New Roman" w:cs="Times New Roman"/>
          <w:sz w:val="20"/>
          <w:szCs w:val="20"/>
          <w:lang w:eastAsia="es-EC"/>
        </w:rPr>
        <w:t>y el ajuste a la dispersión de datos. Los cursos de acuerdo a la aplicación lograda son</w:t>
      </w:r>
      <w:r w:rsidR="00CE324F" w:rsidRPr="00D3772A">
        <w:rPr>
          <w:rFonts w:ascii="Times New Roman" w:eastAsia="Times New Roman" w:hAnsi="Times New Roman" w:cs="Times New Roman"/>
          <w:sz w:val="20"/>
          <w:szCs w:val="20"/>
          <w:lang w:eastAsia="es-EC"/>
        </w:rPr>
        <w:t xml:space="preserve"> de vital importancia para el docente Universitario</w:t>
      </w:r>
      <w:r w:rsidR="0096594F" w:rsidRPr="00D3772A">
        <w:rPr>
          <w:rFonts w:ascii="Times New Roman" w:eastAsia="Times New Roman" w:hAnsi="Times New Roman" w:cs="Times New Roman"/>
          <w:sz w:val="20"/>
          <w:szCs w:val="20"/>
          <w:lang w:eastAsia="es-EC"/>
        </w:rPr>
        <w:t>,</w:t>
      </w:r>
      <w:r w:rsidR="009A53B9" w:rsidRPr="00D3772A">
        <w:rPr>
          <w:rFonts w:ascii="Times New Roman" w:eastAsia="Times New Roman" w:hAnsi="Times New Roman" w:cs="Times New Roman"/>
          <w:sz w:val="20"/>
          <w:szCs w:val="20"/>
          <w:lang w:eastAsia="es-EC"/>
        </w:rPr>
        <w:t xml:space="preserve"> lo cual queda demostrado en los resultados preliminares con la inscripción y usos de los score  en </w:t>
      </w:r>
      <w:r w:rsidR="009A53B9" w:rsidRPr="00D3772A">
        <w:rPr>
          <w:rFonts w:ascii="Times New Roman" w:hAnsi="Times New Roman" w:cs="Times New Roman"/>
          <w:sz w:val="20"/>
          <w:szCs w:val="20"/>
          <w:shd w:val="clear" w:color="auto" w:fill="FFFFFF"/>
        </w:rPr>
        <w:t xml:space="preserve">Google Académico y </w:t>
      </w:r>
      <w:proofErr w:type="spellStart"/>
      <w:r w:rsidR="009A53B9" w:rsidRPr="00D3772A">
        <w:rPr>
          <w:rFonts w:ascii="Times New Roman" w:eastAsia="Times New Roman" w:hAnsi="Times New Roman" w:cs="Times New Roman"/>
          <w:sz w:val="20"/>
          <w:szCs w:val="20"/>
          <w:lang w:eastAsia="es-EC"/>
        </w:rPr>
        <w:t>Researchgate</w:t>
      </w:r>
      <w:proofErr w:type="spellEnd"/>
      <w:r w:rsidR="00C5002A" w:rsidRPr="00D3772A">
        <w:rPr>
          <w:rFonts w:ascii="Times New Roman" w:eastAsia="Times New Roman" w:hAnsi="Times New Roman" w:cs="Times New Roman"/>
          <w:sz w:val="20"/>
          <w:szCs w:val="20"/>
          <w:lang w:eastAsia="es-EC"/>
        </w:rPr>
        <w:t>.</w:t>
      </w:r>
    </w:p>
    <w:p w:rsidR="00A87A39" w:rsidRPr="00D3772A" w:rsidRDefault="00A87A39" w:rsidP="007D0741">
      <w:pPr>
        <w:spacing w:after="0" w:line="240" w:lineRule="auto"/>
        <w:jc w:val="both"/>
        <w:rPr>
          <w:rFonts w:ascii="Times New Roman" w:hAnsi="Times New Roman" w:cs="Times New Roman"/>
          <w:sz w:val="20"/>
          <w:szCs w:val="20"/>
        </w:rPr>
      </w:pPr>
      <w:r w:rsidRPr="00D3772A">
        <w:rPr>
          <w:rFonts w:ascii="Times New Roman" w:hAnsi="Times New Roman" w:cs="Times New Roman"/>
          <w:i/>
          <w:sz w:val="20"/>
          <w:szCs w:val="20"/>
        </w:rPr>
        <w:t xml:space="preserve"> </w:t>
      </w:r>
    </w:p>
    <w:p w:rsidR="00FD467A" w:rsidRDefault="00FD467A">
      <w:pPr>
        <w:rPr>
          <w:rFonts w:ascii="Times New Roman" w:eastAsiaTheme="minorEastAsia" w:hAnsi="Times New Roman" w:cs="Times New Roman"/>
          <w:bCs/>
          <w:kern w:val="24"/>
          <w:sz w:val="20"/>
          <w:szCs w:val="20"/>
          <w:lang w:eastAsia="es-EC"/>
        </w:rPr>
      </w:pPr>
      <w:r>
        <w:rPr>
          <w:rFonts w:ascii="Times New Roman" w:eastAsiaTheme="minorEastAsia" w:hAnsi="Times New Roman" w:cs="Times New Roman"/>
          <w:bCs/>
          <w:kern w:val="24"/>
          <w:sz w:val="20"/>
          <w:szCs w:val="20"/>
          <w:lang w:eastAsia="es-EC"/>
        </w:rPr>
        <w:br w:type="page"/>
      </w:r>
    </w:p>
    <w:p w:rsidR="00121476" w:rsidRPr="00FD467A" w:rsidRDefault="00FD467A" w:rsidP="00FD467A">
      <w:pPr>
        <w:pStyle w:val="Prrafodelista"/>
        <w:tabs>
          <w:tab w:val="left" w:pos="284"/>
        </w:tabs>
        <w:spacing w:after="0" w:line="480" w:lineRule="auto"/>
        <w:ind w:left="0"/>
        <w:jc w:val="both"/>
        <w:rPr>
          <w:rFonts w:ascii="Times New Roman" w:eastAsiaTheme="minorEastAsia" w:hAnsi="Times New Roman" w:cs="Times New Roman"/>
          <w:bCs/>
          <w:kern w:val="24"/>
          <w:sz w:val="20"/>
          <w:szCs w:val="20"/>
          <w:lang w:eastAsia="es-EC"/>
        </w:rPr>
      </w:pPr>
      <w:bookmarkStart w:id="0" w:name="_GoBack"/>
      <w:bookmarkEnd w:id="0"/>
      <w:r>
        <w:rPr>
          <w:rFonts w:ascii="Times New Roman" w:eastAsiaTheme="minorEastAsia" w:hAnsi="Times New Roman" w:cs="Times New Roman"/>
          <w:bCs/>
          <w:kern w:val="24"/>
          <w:sz w:val="20"/>
          <w:szCs w:val="20"/>
          <w:lang w:eastAsia="es-EC"/>
        </w:rPr>
        <w:lastRenderedPageBreak/>
        <w:t>BIBLIOGRÁFI</w:t>
      </w:r>
      <w:r w:rsidRPr="00FD467A">
        <w:rPr>
          <w:rFonts w:ascii="Times New Roman" w:eastAsiaTheme="minorEastAsia" w:hAnsi="Times New Roman" w:cs="Times New Roman"/>
          <w:bCs/>
          <w:kern w:val="24"/>
          <w:sz w:val="20"/>
          <w:szCs w:val="20"/>
          <w:lang w:eastAsia="es-EC"/>
        </w:rPr>
        <w:t xml:space="preserve">A </w:t>
      </w:r>
    </w:p>
    <w:p w:rsidR="00243D2B" w:rsidRPr="0036149A" w:rsidRDefault="00243D2B" w:rsidP="007D0741">
      <w:pPr>
        <w:spacing w:after="0" w:line="240" w:lineRule="auto"/>
        <w:ind w:left="567" w:hanging="567"/>
        <w:jc w:val="both"/>
        <w:rPr>
          <w:rStyle w:val="Hipervnculo"/>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Álvarez Cadavid, G. M., Giraldo Ramírez, M. E., &amp; Navarro Plazas, C. D. P. (2017). Uso de TIC en investigación cualitativa: discusión y tendencias en la literatura. </w:t>
      </w:r>
      <w:proofErr w:type="spellStart"/>
      <w:r w:rsidRPr="0036149A">
        <w:rPr>
          <w:rFonts w:ascii="Times New Roman" w:hAnsi="Times New Roman" w:cs="Times New Roman"/>
          <w:i/>
          <w:iCs/>
          <w:sz w:val="20"/>
          <w:szCs w:val="20"/>
          <w:shd w:val="clear" w:color="auto" w:fill="FFFFFF"/>
        </w:rPr>
        <w:t>Katharsis</w:t>
      </w:r>
      <w:proofErr w:type="spellEnd"/>
      <w:r w:rsidRPr="0036149A">
        <w:rPr>
          <w:rFonts w:ascii="Times New Roman" w:hAnsi="Times New Roman" w:cs="Times New Roman"/>
          <w:sz w:val="20"/>
          <w:szCs w:val="20"/>
          <w:shd w:val="clear" w:color="auto" w:fill="FFFFFF"/>
        </w:rPr>
        <w:t xml:space="preserve">, (23), 218. </w:t>
      </w:r>
      <w:hyperlink r:id="rId13" w:history="1">
        <w:r w:rsidR="00C5002A" w:rsidRPr="0036149A">
          <w:rPr>
            <w:rStyle w:val="Hipervnculo"/>
            <w:rFonts w:ascii="Times New Roman" w:hAnsi="Times New Roman" w:cs="Times New Roman"/>
            <w:sz w:val="20"/>
            <w:szCs w:val="20"/>
            <w:shd w:val="clear" w:color="auto" w:fill="FFFFFF"/>
          </w:rPr>
          <w:t>https://doi.org/10.25057/25005731.873</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C5002A" w:rsidRPr="0036149A" w:rsidRDefault="00C5002A" w:rsidP="007D0741">
      <w:pPr>
        <w:spacing w:after="0" w:line="240" w:lineRule="auto"/>
        <w:ind w:left="567" w:hanging="567"/>
        <w:jc w:val="both"/>
        <w:rPr>
          <w:rFonts w:ascii="Times New Roman" w:hAnsi="Times New Roman" w:cs="Times New Roman"/>
          <w:sz w:val="20"/>
          <w:szCs w:val="20"/>
        </w:rPr>
      </w:pPr>
      <w:r w:rsidRPr="0036149A">
        <w:rPr>
          <w:rFonts w:ascii="Times New Roman" w:hAnsi="Times New Roman" w:cs="Times New Roman"/>
          <w:sz w:val="20"/>
          <w:szCs w:val="20"/>
        </w:rPr>
        <w:t xml:space="preserve">Alvarado, R. U. (2016). El crecimiento de la literatura sobre la ley de Bradford. </w:t>
      </w:r>
      <w:proofErr w:type="spellStart"/>
      <w:r w:rsidRPr="0036149A">
        <w:rPr>
          <w:rFonts w:ascii="Times New Roman" w:hAnsi="Times New Roman" w:cs="Times New Roman"/>
          <w:i/>
          <w:iCs/>
          <w:sz w:val="20"/>
          <w:szCs w:val="20"/>
        </w:rPr>
        <w:t>Investigacion</w:t>
      </w:r>
      <w:proofErr w:type="spellEnd"/>
      <w:r w:rsidRPr="0036149A">
        <w:rPr>
          <w:rFonts w:ascii="Times New Roman" w:hAnsi="Times New Roman" w:cs="Times New Roman"/>
          <w:i/>
          <w:iCs/>
          <w:sz w:val="20"/>
          <w:szCs w:val="20"/>
        </w:rPr>
        <w:t xml:space="preserve"> </w:t>
      </w:r>
      <w:proofErr w:type="spellStart"/>
      <w:r w:rsidRPr="0036149A">
        <w:rPr>
          <w:rFonts w:ascii="Times New Roman" w:hAnsi="Times New Roman" w:cs="Times New Roman"/>
          <w:i/>
          <w:iCs/>
          <w:sz w:val="20"/>
          <w:szCs w:val="20"/>
        </w:rPr>
        <w:t>Bibliotecologica</w:t>
      </w:r>
      <w:proofErr w:type="spellEnd"/>
      <w:r w:rsidRPr="0036149A">
        <w:rPr>
          <w:rFonts w:ascii="Times New Roman" w:hAnsi="Times New Roman" w:cs="Times New Roman"/>
          <w:sz w:val="20"/>
          <w:szCs w:val="20"/>
        </w:rPr>
        <w:t xml:space="preserve">, </w:t>
      </w:r>
      <w:r w:rsidRPr="0036149A">
        <w:rPr>
          <w:rFonts w:ascii="Times New Roman" w:hAnsi="Times New Roman" w:cs="Times New Roman"/>
          <w:i/>
          <w:iCs/>
          <w:sz w:val="20"/>
          <w:szCs w:val="20"/>
        </w:rPr>
        <w:t>30</w:t>
      </w:r>
      <w:r w:rsidRPr="0036149A">
        <w:rPr>
          <w:rFonts w:ascii="Times New Roman" w:hAnsi="Times New Roman" w:cs="Times New Roman"/>
          <w:sz w:val="20"/>
          <w:szCs w:val="20"/>
        </w:rPr>
        <w:t xml:space="preserve">(68), 51–72. </w:t>
      </w:r>
      <w:hyperlink r:id="rId14" w:history="1">
        <w:r w:rsidR="00951070" w:rsidRPr="0036149A">
          <w:rPr>
            <w:rStyle w:val="Hipervnculo"/>
            <w:rFonts w:ascii="Times New Roman" w:hAnsi="Times New Roman" w:cs="Times New Roman"/>
            <w:sz w:val="20"/>
            <w:szCs w:val="20"/>
          </w:rPr>
          <w:t>https://doi.org/10.1016/j.ibbai.2016.02.003</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6C4722" w:rsidRPr="0036149A" w:rsidRDefault="006C4722" w:rsidP="007D0741">
      <w:pPr>
        <w:spacing w:after="0" w:line="240" w:lineRule="auto"/>
        <w:ind w:left="567" w:hanging="567"/>
        <w:jc w:val="both"/>
        <w:rPr>
          <w:rStyle w:val="Hipervnculo"/>
          <w:rFonts w:ascii="Times New Roman" w:hAnsi="Times New Roman" w:cs="Times New Roman"/>
          <w:sz w:val="20"/>
          <w:szCs w:val="20"/>
          <w:shd w:val="clear" w:color="auto" w:fill="FFFFFF"/>
        </w:rPr>
      </w:pPr>
      <w:proofErr w:type="spellStart"/>
      <w:r w:rsidRPr="0036149A">
        <w:rPr>
          <w:rFonts w:ascii="Times New Roman" w:hAnsi="Times New Roman" w:cs="Times New Roman"/>
          <w:sz w:val="20"/>
          <w:szCs w:val="20"/>
          <w:shd w:val="clear" w:color="auto" w:fill="FFFFFF"/>
        </w:rPr>
        <w:t>Aguillo</w:t>
      </w:r>
      <w:proofErr w:type="spellEnd"/>
      <w:r w:rsidRPr="0036149A">
        <w:rPr>
          <w:rFonts w:ascii="Times New Roman" w:hAnsi="Times New Roman" w:cs="Times New Roman"/>
          <w:sz w:val="20"/>
          <w:szCs w:val="20"/>
          <w:shd w:val="clear" w:color="auto" w:fill="FFFFFF"/>
        </w:rPr>
        <w:t xml:space="preserve">, I. F. (2016). </w:t>
      </w:r>
      <w:proofErr w:type="spellStart"/>
      <w:r w:rsidRPr="0036149A">
        <w:rPr>
          <w:rFonts w:ascii="Times New Roman" w:hAnsi="Times New Roman" w:cs="Times New Roman"/>
          <w:sz w:val="20"/>
          <w:szCs w:val="20"/>
          <w:shd w:val="clear" w:color="auto" w:fill="FFFFFF"/>
          <w:lang w:val="en-US"/>
        </w:rPr>
        <w:t>Informetrics</w:t>
      </w:r>
      <w:proofErr w:type="spellEnd"/>
      <w:r w:rsidRPr="0036149A">
        <w:rPr>
          <w:rFonts w:ascii="Times New Roman" w:hAnsi="Times New Roman" w:cs="Times New Roman"/>
          <w:sz w:val="20"/>
          <w:szCs w:val="20"/>
          <w:shd w:val="clear" w:color="auto" w:fill="FFFFFF"/>
          <w:lang w:val="en-US"/>
        </w:rPr>
        <w:t xml:space="preserve"> for librarians: Describing their important role in the evaluation process. </w:t>
      </w:r>
      <w:r w:rsidRPr="0036149A">
        <w:rPr>
          <w:rFonts w:ascii="Times New Roman" w:hAnsi="Times New Roman" w:cs="Times New Roman"/>
          <w:i/>
          <w:iCs/>
          <w:sz w:val="20"/>
          <w:szCs w:val="20"/>
          <w:shd w:val="clear" w:color="auto" w:fill="FFFFFF"/>
        </w:rPr>
        <w:t>El Profesional de La Información</w:t>
      </w:r>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25</w:t>
      </w:r>
      <w:r w:rsidRPr="0036149A">
        <w:rPr>
          <w:rFonts w:ascii="Times New Roman" w:hAnsi="Times New Roman" w:cs="Times New Roman"/>
          <w:sz w:val="20"/>
          <w:szCs w:val="20"/>
          <w:shd w:val="clear" w:color="auto" w:fill="FFFFFF"/>
        </w:rPr>
        <w:t xml:space="preserve">(1), 5. </w:t>
      </w:r>
      <w:hyperlink r:id="rId15" w:history="1">
        <w:r w:rsidRPr="0036149A">
          <w:rPr>
            <w:rStyle w:val="Hipervnculo"/>
            <w:rFonts w:ascii="Times New Roman" w:hAnsi="Times New Roman" w:cs="Times New Roman"/>
            <w:sz w:val="20"/>
            <w:szCs w:val="20"/>
            <w:shd w:val="clear" w:color="auto" w:fill="FFFFFF"/>
          </w:rPr>
          <w:t>https://doi.org/10.3145/epi.2016.ene.01</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121476" w:rsidRPr="0036149A" w:rsidRDefault="001937CB" w:rsidP="007D0741">
      <w:pPr>
        <w:spacing w:after="0" w:line="240" w:lineRule="auto"/>
        <w:ind w:left="567" w:hanging="567"/>
        <w:jc w:val="both"/>
        <w:rPr>
          <w:rStyle w:val="Hipervnculo"/>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 xml:space="preserve">Borrego, Á. (2014). </w:t>
      </w:r>
      <w:proofErr w:type="spellStart"/>
      <w:r w:rsidRPr="0036149A">
        <w:rPr>
          <w:rFonts w:ascii="Times New Roman" w:hAnsi="Times New Roman" w:cs="Times New Roman"/>
          <w:sz w:val="20"/>
          <w:szCs w:val="20"/>
          <w:shd w:val="clear" w:color="auto" w:fill="FFFFFF"/>
        </w:rPr>
        <w:t>Altmétricas</w:t>
      </w:r>
      <w:proofErr w:type="spellEnd"/>
      <w:r w:rsidRPr="0036149A">
        <w:rPr>
          <w:rFonts w:ascii="Times New Roman" w:hAnsi="Times New Roman" w:cs="Times New Roman"/>
          <w:sz w:val="20"/>
          <w:szCs w:val="20"/>
          <w:shd w:val="clear" w:color="auto" w:fill="FFFFFF"/>
        </w:rPr>
        <w:t xml:space="preserve"> para la evaluación de la investigación y el análisis de necesidades de información. </w:t>
      </w:r>
      <w:r w:rsidRPr="0036149A">
        <w:rPr>
          <w:rFonts w:ascii="Times New Roman" w:hAnsi="Times New Roman" w:cs="Times New Roman"/>
          <w:i/>
          <w:iCs/>
          <w:sz w:val="20"/>
          <w:szCs w:val="20"/>
          <w:shd w:val="clear" w:color="auto" w:fill="FFFFFF"/>
        </w:rPr>
        <w:t xml:space="preserve">El Profesional de La </w:t>
      </w:r>
      <w:proofErr w:type="spellStart"/>
      <w:r w:rsidRPr="0036149A">
        <w:rPr>
          <w:rFonts w:ascii="Times New Roman" w:hAnsi="Times New Roman" w:cs="Times New Roman"/>
          <w:i/>
          <w:iCs/>
          <w:sz w:val="20"/>
          <w:szCs w:val="20"/>
          <w:shd w:val="clear" w:color="auto" w:fill="FFFFFF"/>
        </w:rPr>
        <w:t>Informacion</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23</w:t>
      </w:r>
      <w:r w:rsidRPr="0036149A">
        <w:rPr>
          <w:rFonts w:ascii="Times New Roman" w:hAnsi="Times New Roman" w:cs="Times New Roman"/>
          <w:sz w:val="20"/>
          <w:szCs w:val="20"/>
          <w:shd w:val="clear" w:color="auto" w:fill="FFFFFF"/>
        </w:rPr>
        <w:t xml:space="preserve">(4), 352–358. </w:t>
      </w:r>
      <w:hyperlink r:id="rId16" w:history="1">
        <w:r w:rsidR="006C4722" w:rsidRPr="0036149A">
          <w:rPr>
            <w:rStyle w:val="Hipervnculo"/>
            <w:rFonts w:ascii="Times New Roman" w:hAnsi="Times New Roman" w:cs="Times New Roman"/>
            <w:sz w:val="20"/>
            <w:szCs w:val="20"/>
            <w:shd w:val="clear" w:color="auto" w:fill="FFFFFF"/>
          </w:rPr>
          <w:t>https://doi.org/10.3145/epi.2014.jul.02</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121476" w:rsidRPr="0036149A" w:rsidRDefault="00121476" w:rsidP="007D0741">
      <w:pPr>
        <w:spacing w:after="0" w:line="240" w:lineRule="auto"/>
        <w:ind w:left="567" w:hanging="567"/>
        <w:jc w:val="both"/>
        <w:rPr>
          <w:rStyle w:val="Hipervnculo"/>
          <w:rFonts w:ascii="Times New Roman" w:hAnsi="Times New Roman" w:cs="Times New Roman"/>
          <w:sz w:val="20"/>
          <w:szCs w:val="20"/>
          <w:shd w:val="clear" w:color="auto" w:fill="FFFFFF"/>
          <w:lang w:val="en-US"/>
        </w:rPr>
      </w:pPr>
      <w:r w:rsidRPr="0036149A">
        <w:rPr>
          <w:rFonts w:ascii="Times New Roman" w:hAnsi="Times New Roman" w:cs="Times New Roman"/>
          <w:sz w:val="20"/>
          <w:szCs w:val="20"/>
          <w:shd w:val="clear" w:color="auto" w:fill="FFFFFF"/>
        </w:rPr>
        <w:t>Codina, L. (2017). Investigación con bases de datos. Estructura y funciones de las bases de datos académicas. Análisis de componentes y estudio de caso. </w:t>
      </w:r>
      <w:r w:rsidRPr="0036149A">
        <w:rPr>
          <w:rFonts w:ascii="Times New Roman" w:hAnsi="Times New Roman" w:cs="Times New Roman"/>
          <w:i/>
          <w:iCs/>
          <w:sz w:val="20"/>
          <w:szCs w:val="20"/>
          <w:shd w:val="clear" w:color="auto" w:fill="FFFFFF"/>
        </w:rPr>
        <w:t>Comunicación y Documentación</w:t>
      </w:r>
      <w:r w:rsidRPr="0036149A">
        <w:rPr>
          <w:rFonts w:ascii="Times New Roman" w:hAnsi="Times New Roman" w:cs="Times New Roman"/>
          <w:sz w:val="20"/>
          <w:szCs w:val="20"/>
          <w:shd w:val="clear" w:color="auto" w:fill="FFFFFF"/>
        </w:rPr>
        <w:t xml:space="preserve">. </w:t>
      </w:r>
      <w:r w:rsidRPr="0036149A">
        <w:rPr>
          <w:rFonts w:ascii="Times New Roman" w:hAnsi="Times New Roman" w:cs="Times New Roman"/>
          <w:sz w:val="20"/>
          <w:szCs w:val="20"/>
          <w:shd w:val="clear" w:color="auto" w:fill="FFFFFF"/>
          <w:lang w:val="en-US"/>
        </w:rPr>
        <w:t xml:space="preserve">Retrieved from </w:t>
      </w:r>
      <w:hyperlink r:id="rId17" w:history="1">
        <w:r w:rsidRPr="0036149A">
          <w:rPr>
            <w:rStyle w:val="Hipervnculo"/>
            <w:rFonts w:ascii="Times New Roman" w:hAnsi="Times New Roman" w:cs="Times New Roman"/>
            <w:sz w:val="20"/>
            <w:szCs w:val="20"/>
            <w:shd w:val="clear" w:color="auto" w:fill="FFFFFF"/>
            <w:lang w:val="en-US"/>
          </w:rPr>
          <w:t>https://repositori.upf.edu/handle/10230/28135%0Ahttp://hdl.handle.net/10230/28135</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lang w:val="en-US"/>
        </w:rPr>
      </w:pPr>
    </w:p>
    <w:p w:rsidR="00121476" w:rsidRPr="0036149A" w:rsidRDefault="00121476" w:rsidP="007D0741">
      <w:pPr>
        <w:spacing w:after="0" w:line="240" w:lineRule="auto"/>
        <w:ind w:left="567" w:hanging="567"/>
        <w:jc w:val="both"/>
        <w:rPr>
          <w:rStyle w:val="Hipervnculo"/>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Codina, Ll. (2018). Sistemas de búsqueda y obtención de información: componentes y evolución. </w:t>
      </w:r>
      <w:r w:rsidRPr="0036149A">
        <w:rPr>
          <w:rFonts w:ascii="Times New Roman" w:hAnsi="Times New Roman" w:cs="Times New Roman"/>
          <w:i/>
          <w:iCs/>
          <w:sz w:val="20"/>
          <w:szCs w:val="20"/>
          <w:shd w:val="clear" w:color="auto" w:fill="FFFFFF"/>
        </w:rPr>
        <w:t xml:space="preserve">Anuario </w:t>
      </w:r>
      <w:proofErr w:type="spellStart"/>
      <w:r w:rsidRPr="0036149A">
        <w:rPr>
          <w:rFonts w:ascii="Times New Roman" w:hAnsi="Times New Roman" w:cs="Times New Roman"/>
          <w:i/>
          <w:iCs/>
          <w:sz w:val="20"/>
          <w:szCs w:val="20"/>
          <w:shd w:val="clear" w:color="auto" w:fill="FFFFFF"/>
        </w:rPr>
        <w:t>ThinkEPI</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12</w:t>
      </w:r>
      <w:r w:rsidRPr="0036149A">
        <w:rPr>
          <w:rFonts w:ascii="Times New Roman" w:hAnsi="Times New Roman" w:cs="Times New Roman"/>
          <w:sz w:val="20"/>
          <w:szCs w:val="20"/>
          <w:shd w:val="clear" w:color="auto" w:fill="FFFFFF"/>
        </w:rPr>
        <w:t xml:space="preserve">, 77. </w:t>
      </w:r>
      <w:hyperlink r:id="rId18" w:history="1">
        <w:r w:rsidRPr="0036149A">
          <w:rPr>
            <w:rStyle w:val="Hipervnculo"/>
            <w:rFonts w:ascii="Times New Roman" w:hAnsi="Times New Roman" w:cs="Times New Roman"/>
            <w:sz w:val="20"/>
            <w:szCs w:val="20"/>
            <w:shd w:val="clear" w:color="auto" w:fill="FFFFFF"/>
          </w:rPr>
          <w:t>https://doi.org/10.3145/thinkepi.2018.06</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121476" w:rsidRPr="0036149A" w:rsidRDefault="00121476" w:rsidP="007D0741">
      <w:pPr>
        <w:spacing w:after="0" w:line="240" w:lineRule="auto"/>
        <w:ind w:left="567" w:hanging="567"/>
        <w:jc w:val="both"/>
        <w:rPr>
          <w:rStyle w:val="Hipervnculo"/>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Cuba Rodríguez, Y., &amp; Olivera Batista, D. (2018). Los metadatos, la búsqueda y recuperación de información desde las Ciencias de la Información. </w:t>
      </w:r>
      <w:r w:rsidRPr="0036149A">
        <w:rPr>
          <w:rFonts w:ascii="Times New Roman" w:hAnsi="Times New Roman" w:cs="Times New Roman"/>
          <w:i/>
          <w:iCs/>
          <w:sz w:val="20"/>
          <w:szCs w:val="20"/>
          <w:shd w:val="clear" w:color="auto" w:fill="FFFFFF"/>
        </w:rPr>
        <w:t>E-Ciencias de La Información</w:t>
      </w:r>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8</w:t>
      </w:r>
      <w:r w:rsidRPr="0036149A">
        <w:rPr>
          <w:rFonts w:ascii="Times New Roman" w:hAnsi="Times New Roman" w:cs="Times New Roman"/>
          <w:sz w:val="20"/>
          <w:szCs w:val="20"/>
          <w:shd w:val="clear" w:color="auto" w:fill="FFFFFF"/>
        </w:rPr>
        <w:t xml:space="preserve">(2). </w:t>
      </w:r>
      <w:hyperlink r:id="rId19" w:history="1">
        <w:r w:rsidR="006C4722" w:rsidRPr="0036149A">
          <w:rPr>
            <w:rStyle w:val="Hipervnculo"/>
            <w:rFonts w:ascii="Times New Roman" w:hAnsi="Times New Roman" w:cs="Times New Roman"/>
            <w:sz w:val="20"/>
            <w:szCs w:val="20"/>
            <w:shd w:val="clear" w:color="auto" w:fill="FFFFFF"/>
          </w:rPr>
          <w:t>https://doi.org/10.15517/eci.v8i2.30085</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CC31C7" w:rsidRPr="0036149A" w:rsidRDefault="00CC31C7" w:rsidP="007D0741">
      <w:pPr>
        <w:spacing w:after="0" w:line="240" w:lineRule="auto"/>
        <w:ind w:left="567" w:hanging="567"/>
        <w:jc w:val="both"/>
        <w:rPr>
          <w:rStyle w:val="Hipervnculo"/>
          <w:rFonts w:ascii="Times New Roman" w:hAnsi="Times New Roman" w:cs="Times New Roman"/>
          <w:sz w:val="20"/>
          <w:szCs w:val="20"/>
          <w:shd w:val="clear" w:color="auto" w:fill="FFFFFF"/>
        </w:rPr>
      </w:pPr>
      <w:proofErr w:type="spellStart"/>
      <w:r w:rsidRPr="0036149A">
        <w:rPr>
          <w:rFonts w:ascii="Times New Roman" w:hAnsi="Times New Roman" w:cs="Times New Roman"/>
          <w:sz w:val="20"/>
          <w:szCs w:val="20"/>
          <w:shd w:val="clear" w:color="auto" w:fill="FFFFFF"/>
        </w:rPr>
        <w:t>Flick</w:t>
      </w:r>
      <w:proofErr w:type="spellEnd"/>
      <w:r w:rsidRPr="0036149A">
        <w:rPr>
          <w:rFonts w:ascii="Times New Roman" w:hAnsi="Times New Roman" w:cs="Times New Roman"/>
          <w:sz w:val="20"/>
          <w:szCs w:val="20"/>
          <w:shd w:val="clear" w:color="auto" w:fill="FFFFFF"/>
        </w:rPr>
        <w:t>, U. (2015). </w:t>
      </w:r>
      <w:r w:rsidR="00573D84" w:rsidRPr="0036149A">
        <w:rPr>
          <w:rFonts w:ascii="Times New Roman" w:hAnsi="Times New Roman" w:cs="Times New Roman"/>
          <w:sz w:val="20"/>
          <w:szCs w:val="20"/>
        </w:rPr>
        <w:t>El Diseño de Investigación Cualitativa</w:t>
      </w:r>
      <w:r w:rsidRPr="0036149A">
        <w:rPr>
          <w:rFonts w:ascii="Times New Roman" w:hAnsi="Times New Roman" w:cs="Times New Roman"/>
          <w:sz w:val="20"/>
          <w:szCs w:val="20"/>
          <w:shd w:val="clear" w:color="auto" w:fill="FFFFFF"/>
        </w:rPr>
        <w:t>. </w:t>
      </w:r>
      <w:proofErr w:type="spellStart"/>
      <w:r w:rsidRPr="0036149A">
        <w:rPr>
          <w:rFonts w:ascii="Times New Roman" w:hAnsi="Times New Roman" w:cs="Times New Roman"/>
          <w:i/>
          <w:iCs/>
          <w:sz w:val="20"/>
          <w:szCs w:val="20"/>
          <w:shd w:val="clear" w:color="auto" w:fill="FFFFFF"/>
        </w:rPr>
        <w:t>Edicion</w:t>
      </w:r>
      <w:proofErr w:type="spellEnd"/>
      <w:r w:rsidRPr="0036149A">
        <w:rPr>
          <w:rFonts w:ascii="Times New Roman" w:hAnsi="Times New Roman" w:cs="Times New Roman"/>
          <w:i/>
          <w:iCs/>
          <w:sz w:val="20"/>
          <w:szCs w:val="20"/>
          <w:shd w:val="clear" w:color="auto" w:fill="FFFFFF"/>
        </w:rPr>
        <w:t xml:space="preserve"> Morata</w:t>
      </w:r>
      <w:r w:rsidRPr="0036149A">
        <w:rPr>
          <w:rFonts w:ascii="Times New Roman" w:hAnsi="Times New Roman" w:cs="Times New Roman"/>
          <w:sz w:val="20"/>
          <w:szCs w:val="20"/>
          <w:shd w:val="clear" w:color="auto" w:fill="FFFFFF"/>
        </w:rPr>
        <w:t xml:space="preserve"> (p. 322). </w:t>
      </w:r>
      <w:hyperlink r:id="rId20" w:history="1">
        <w:r w:rsidR="00B95732" w:rsidRPr="0036149A">
          <w:rPr>
            <w:rStyle w:val="Hipervnculo"/>
            <w:rFonts w:ascii="Times New Roman" w:hAnsi="Times New Roman" w:cs="Times New Roman"/>
            <w:sz w:val="20"/>
            <w:szCs w:val="20"/>
            <w:shd w:val="clear" w:color="auto" w:fill="FFFFFF"/>
          </w:rPr>
          <w:t>https://doi.org/M-15.306-2007</w:t>
        </w:r>
      </w:hyperlink>
    </w:p>
    <w:p w:rsidR="00951070" w:rsidRPr="0036149A" w:rsidRDefault="00951070" w:rsidP="007D0741">
      <w:pPr>
        <w:spacing w:after="0" w:line="240" w:lineRule="auto"/>
        <w:ind w:left="567" w:hanging="567"/>
        <w:jc w:val="both"/>
        <w:rPr>
          <w:rFonts w:ascii="Times New Roman" w:hAnsi="Times New Roman" w:cs="Times New Roman"/>
          <w:sz w:val="20"/>
          <w:szCs w:val="20"/>
          <w:shd w:val="clear" w:color="auto" w:fill="FFFFFF"/>
        </w:rPr>
      </w:pPr>
    </w:p>
    <w:p w:rsidR="00B95732" w:rsidRPr="0036149A" w:rsidRDefault="00B95732" w:rsidP="007D0741">
      <w:pPr>
        <w:spacing w:after="0" w:line="240" w:lineRule="auto"/>
        <w:ind w:left="567" w:hanging="567"/>
        <w:jc w:val="both"/>
        <w:rPr>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 xml:space="preserve">Gea, M., Montes, R., Rojas, B., Marin, A., Cañas, A., </w:t>
      </w:r>
      <w:proofErr w:type="spellStart"/>
      <w:r w:rsidRPr="0036149A">
        <w:rPr>
          <w:rFonts w:ascii="Times New Roman" w:hAnsi="Times New Roman" w:cs="Times New Roman"/>
          <w:sz w:val="20"/>
          <w:szCs w:val="20"/>
          <w:shd w:val="clear" w:color="auto" w:fill="FFFFFF"/>
        </w:rPr>
        <w:t>Gámiz</w:t>
      </w:r>
      <w:proofErr w:type="spellEnd"/>
      <w:r w:rsidRPr="0036149A">
        <w:rPr>
          <w:rFonts w:ascii="Times New Roman" w:hAnsi="Times New Roman" w:cs="Times New Roman"/>
          <w:sz w:val="20"/>
          <w:szCs w:val="20"/>
          <w:shd w:val="clear" w:color="auto" w:fill="FFFFFF"/>
        </w:rPr>
        <w:t>, V.</w:t>
      </w:r>
      <w:proofErr w:type="gramStart"/>
      <w:r w:rsidRPr="0036149A">
        <w:rPr>
          <w:rFonts w:ascii="Times New Roman" w:hAnsi="Times New Roman" w:cs="Times New Roman"/>
          <w:sz w:val="20"/>
          <w:szCs w:val="20"/>
          <w:shd w:val="clear" w:color="auto" w:fill="FFFFFF"/>
        </w:rPr>
        <w:t>, …</w:t>
      </w:r>
      <w:proofErr w:type="gram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Gutierrez</w:t>
      </w:r>
      <w:proofErr w:type="spellEnd"/>
      <w:r w:rsidRPr="0036149A">
        <w:rPr>
          <w:rFonts w:ascii="Times New Roman" w:hAnsi="Times New Roman" w:cs="Times New Roman"/>
          <w:sz w:val="20"/>
          <w:szCs w:val="20"/>
          <w:shd w:val="clear" w:color="auto" w:fill="FFFFFF"/>
        </w:rPr>
        <w:t>, C. (2013). Formación abierta sobre modelos de enseñanza masivos : nuevas tendencias hacia el aprendizaje social. </w:t>
      </w:r>
      <w:r w:rsidRPr="0036149A">
        <w:rPr>
          <w:rFonts w:ascii="Times New Roman" w:hAnsi="Times New Roman" w:cs="Times New Roman"/>
          <w:i/>
          <w:iCs/>
          <w:sz w:val="20"/>
          <w:szCs w:val="20"/>
          <w:shd w:val="clear" w:color="auto" w:fill="FFFFFF"/>
        </w:rPr>
        <w:t>IV Congreso Internacional Sobre Calidad y Accesibilidad de La Formación Virtual</w:t>
      </w:r>
      <w:r w:rsidRPr="0036149A">
        <w:rPr>
          <w:rFonts w:ascii="Times New Roman" w:hAnsi="Times New Roman" w:cs="Times New Roman"/>
          <w:sz w:val="20"/>
          <w:szCs w:val="20"/>
          <w:shd w:val="clear" w:color="auto" w:fill="FFFFFF"/>
        </w:rPr>
        <w:t>, 460–467.</w:t>
      </w:r>
    </w:p>
    <w:p w:rsidR="00951070" w:rsidRPr="0036149A" w:rsidRDefault="00951070" w:rsidP="007D0741">
      <w:pPr>
        <w:spacing w:after="0" w:line="240" w:lineRule="auto"/>
        <w:ind w:left="567" w:hanging="567"/>
        <w:jc w:val="both"/>
        <w:rPr>
          <w:rFonts w:ascii="Times New Roman" w:hAnsi="Times New Roman" w:cs="Times New Roman"/>
          <w:sz w:val="20"/>
          <w:szCs w:val="20"/>
        </w:rPr>
      </w:pPr>
    </w:p>
    <w:p w:rsidR="00CC31C7" w:rsidRPr="0036149A" w:rsidRDefault="00CC31C7" w:rsidP="007D0741">
      <w:pPr>
        <w:spacing w:after="0" w:line="240" w:lineRule="auto"/>
        <w:ind w:left="567" w:hanging="567"/>
        <w:jc w:val="both"/>
        <w:rPr>
          <w:rFonts w:ascii="Times New Roman" w:hAnsi="Times New Roman" w:cs="Times New Roman"/>
          <w:sz w:val="20"/>
          <w:szCs w:val="20"/>
        </w:rPr>
      </w:pPr>
      <w:r w:rsidRPr="0036149A">
        <w:rPr>
          <w:rFonts w:ascii="Times New Roman" w:hAnsi="Times New Roman" w:cs="Times New Roman"/>
          <w:sz w:val="20"/>
          <w:szCs w:val="20"/>
          <w:shd w:val="clear" w:color="auto" w:fill="FFFFFF"/>
        </w:rPr>
        <w:t>Hernández Gracia, J. F. (2018). Tipos de Investigación. </w:t>
      </w:r>
      <w:r w:rsidRPr="0036149A">
        <w:rPr>
          <w:rFonts w:ascii="Times New Roman" w:hAnsi="Times New Roman" w:cs="Times New Roman"/>
          <w:i/>
          <w:iCs/>
          <w:sz w:val="20"/>
          <w:szCs w:val="20"/>
          <w:shd w:val="clear" w:color="auto" w:fill="FFFFFF"/>
        </w:rPr>
        <w:t>Boletín Científico de La Escuela Superior de Atotonilco de Tula</w:t>
      </w:r>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5</w:t>
      </w:r>
      <w:r w:rsidRPr="0036149A">
        <w:rPr>
          <w:rFonts w:ascii="Times New Roman" w:hAnsi="Times New Roman" w:cs="Times New Roman"/>
          <w:sz w:val="20"/>
          <w:szCs w:val="20"/>
          <w:shd w:val="clear" w:color="auto" w:fill="FFFFFF"/>
        </w:rPr>
        <w:t>(9). https://doi.org/10.29057/esat.v5i9.2885</w:t>
      </w:r>
    </w:p>
    <w:p w:rsidR="00121476" w:rsidRPr="0036149A" w:rsidRDefault="00121476" w:rsidP="00951070">
      <w:pPr>
        <w:pStyle w:val="Ttulo1"/>
        <w:spacing w:line="240" w:lineRule="auto"/>
        <w:ind w:left="567" w:hanging="567"/>
        <w:jc w:val="both"/>
        <w:rPr>
          <w:rStyle w:val="Hipervnculo"/>
          <w:rFonts w:ascii="Times New Roman" w:hAnsi="Times New Roman" w:cs="Times New Roman"/>
          <w:b w:val="0"/>
          <w:color w:val="auto"/>
          <w:sz w:val="20"/>
          <w:szCs w:val="20"/>
          <w:shd w:val="clear" w:color="auto" w:fill="FFFFFF"/>
        </w:rPr>
      </w:pPr>
      <w:r w:rsidRPr="0036149A">
        <w:rPr>
          <w:rFonts w:ascii="Times New Roman" w:hAnsi="Times New Roman" w:cs="Times New Roman"/>
          <w:b w:val="0"/>
          <w:color w:val="auto"/>
          <w:sz w:val="20"/>
          <w:szCs w:val="20"/>
          <w:shd w:val="clear" w:color="auto" w:fill="FFFFFF"/>
        </w:rPr>
        <w:t xml:space="preserve">Kuna, H., Rey, M., Martini, E., </w:t>
      </w:r>
      <w:proofErr w:type="spellStart"/>
      <w:r w:rsidRPr="0036149A">
        <w:rPr>
          <w:rFonts w:ascii="Times New Roman" w:hAnsi="Times New Roman" w:cs="Times New Roman"/>
          <w:b w:val="0"/>
          <w:color w:val="auto"/>
          <w:sz w:val="20"/>
          <w:szCs w:val="20"/>
          <w:shd w:val="clear" w:color="auto" w:fill="FFFFFF"/>
        </w:rPr>
        <w:t>Rambo</w:t>
      </w:r>
      <w:proofErr w:type="spellEnd"/>
      <w:r w:rsidRPr="0036149A">
        <w:rPr>
          <w:rFonts w:ascii="Times New Roman" w:hAnsi="Times New Roman" w:cs="Times New Roman"/>
          <w:b w:val="0"/>
          <w:color w:val="auto"/>
          <w:sz w:val="20"/>
          <w:szCs w:val="20"/>
          <w:shd w:val="clear" w:color="auto" w:fill="FFFFFF"/>
        </w:rPr>
        <w:t xml:space="preserve">, A., &amp; </w:t>
      </w:r>
      <w:proofErr w:type="spellStart"/>
      <w:r w:rsidRPr="0036149A">
        <w:rPr>
          <w:rFonts w:ascii="Times New Roman" w:hAnsi="Times New Roman" w:cs="Times New Roman"/>
          <w:b w:val="0"/>
          <w:color w:val="auto"/>
          <w:sz w:val="20"/>
          <w:szCs w:val="20"/>
          <w:shd w:val="clear" w:color="auto" w:fill="FFFFFF"/>
        </w:rPr>
        <w:t>Podkowa</w:t>
      </w:r>
      <w:proofErr w:type="spellEnd"/>
      <w:r w:rsidRPr="0036149A">
        <w:rPr>
          <w:rFonts w:ascii="Times New Roman" w:hAnsi="Times New Roman" w:cs="Times New Roman"/>
          <w:b w:val="0"/>
          <w:color w:val="auto"/>
          <w:sz w:val="20"/>
          <w:szCs w:val="20"/>
          <w:shd w:val="clear" w:color="auto" w:fill="FFFFFF"/>
        </w:rPr>
        <w:t>, L. (2015). Avances en el Desarrollo de un Sistema de Recuperación de Información para Publicaciones Científicas del Área de Ciencias de la Computación. </w:t>
      </w:r>
      <w:r w:rsidRPr="0036149A">
        <w:rPr>
          <w:rFonts w:ascii="Times New Roman" w:hAnsi="Times New Roman" w:cs="Times New Roman"/>
          <w:b w:val="0"/>
          <w:i/>
          <w:iCs/>
          <w:color w:val="auto"/>
          <w:sz w:val="20"/>
          <w:szCs w:val="20"/>
          <w:shd w:val="clear" w:color="auto" w:fill="FFFFFF"/>
        </w:rPr>
        <w:t xml:space="preserve">Revista Latinoamericana de </w:t>
      </w:r>
      <w:proofErr w:type="spellStart"/>
      <w:r w:rsidRPr="0036149A">
        <w:rPr>
          <w:rFonts w:ascii="Times New Roman" w:hAnsi="Times New Roman" w:cs="Times New Roman"/>
          <w:b w:val="0"/>
          <w:i/>
          <w:iCs/>
          <w:color w:val="auto"/>
          <w:sz w:val="20"/>
          <w:szCs w:val="20"/>
          <w:shd w:val="clear" w:color="auto" w:fill="FFFFFF"/>
        </w:rPr>
        <w:t>Ingenieria</w:t>
      </w:r>
      <w:proofErr w:type="spellEnd"/>
      <w:r w:rsidRPr="0036149A">
        <w:rPr>
          <w:rFonts w:ascii="Times New Roman" w:hAnsi="Times New Roman" w:cs="Times New Roman"/>
          <w:b w:val="0"/>
          <w:i/>
          <w:iCs/>
          <w:color w:val="auto"/>
          <w:sz w:val="20"/>
          <w:szCs w:val="20"/>
          <w:shd w:val="clear" w:color="auto" w:fill="FFFFFF"/>
        </w:rPr>
        <w:t xml:space="preserve"> de Software</w:t>
      </w:r>
      <w:r w:rsidRPr="0036149A">
        <w:rPr>
          <w:rFonts w:ascii="Times New Roman" w:hAnsi="Times New Roman" w:cs="Times New Roman"/>
          <w:b w:val="0"/>
          <w:color w:val="auto"/>
          <w:sz w:val="20"/>
          <w:szCs w:val="20"/>
          <w:shd w:val="clear" w:color="auto" w:fill="FFFFFF"/>
        </w:rPr>
        <w:t>, </w:t>
      </w:r>
      <w:r w:rsidRPr="0036149A">
        <w:rPr>
          <w:rFonts w:ascii="Times New Roman" w:hAnsi="Times New Roman" w:cs="Times New Roman"/>
          <w:b w:val="0"/>
          <w:i/>
          <w:iCs/>
          <w:color w:val="auto"/>
          <w:sz w:val="20"/>
          <w:szCs w:val="20"/>
          <w:shd w:val="clear" w:color="auto" w:fill="FFFFFF"/>
        </w:rPr>
        <w:t>3</w:t>
      </w:r>
      <w:r w:rsidRPr="0036149A">
        <w:rPr>
          <w:rFonts w:ascii="Times New Roman" w:hAnsi="Times New Roman" w:cs="Times New Roman"/>
          <w:b w:val="0"/>
          <w:color w:val="auto"/>
          <w:sz w:val="20"/>
          <w:szCs w:val="20"/>
          <w:shd w:val="clear" w:color="auto" w:fill="FFFFFF"/>
        </w:rPr>
        <w:t xml:space="preserve">(1), 47. </w:t>
      </w:r>
      <w:hyperlink r:id="rId21" w:history="1">
        <w:r w:rsidRPr="0036149A">
          <w:rPr>
            <w:rStyle w:val="Hipervnculo"/>
            <w:rFonts w:ascii="Times New Roman" w:hAnsi="Times New Roman" w:cs="Times New Roman"/>
            <w:b w:val="0"/>
            <w:color w:val="auto"/>
            <w:sz w:val="20"/>
            <w:szCs w:val="20"/>
            <w:shd w:val="clear" w:color="auto" w:fill="FFFFFF"/>
          </w:rPr>
          <w:t>https://doi.org/10.18294/relais.2015.47-55</w:t>
        </w:r>
      </w:hyperlink>
    </w:p>
    <w:p w:rsidR="00CC31C7" w:rsidRPr="0036149A" w:rsidRDefault="00CC31C7" w:rsidP="00951070">
      <w:pPr>
        <w:spacing w:before="240" w:after="0" w:line="240" w:lineRule="auto"/>
        <w:ind w:left="567" w:hanging="567"/>
        <w:jc w:val="both"/>
        <w:rPr>
          <w:rStyle w:val="Hipervnculo"/>
          <w:rFonts w:ascii="Times New Roman" w:hAnsi="Times New Roman" w:cs="Times New Roman"/>
          <w:sz w:val="20"/>
          <w:szCs w:val="20"/>
          <w:shd w:val="clear" w:color="auto" w:fill="FFFFFF"/>
          <w:lang w:val="en-US"/>
        </w:rPr>
      </w:pPr>
      <w:proofErr w:type="gramStart"/>
      <w:r w:rsidRPr="0036149A">
        <w:rPr>
          <w:rFonts w:ascii="Times New Roman" w:hAnsi="Times New Roman" w:cs="Times New Roman"/>
          <w:sz w:val="20"/>
          <w:szCs w:val="20"/>
          <w:shd w:val="clear" w:color="auto" w:fill="FFFFFF"/>
          <w:lang w:val="en-US"/>
        </w:rPr>
        <w:t>Liu, W., &amp; Liao, H. (2017).</w:t>
      </w:r>
      <w:proofErr w:type="gramEnd"/>
      <w:r w:rsidRPr="0036149A">
        <w:rPr>
          <w:rFonts w:ascii="Times New Roman" w:hAnsi="Times New Roman" w:cs="Times New Roman"/>
          <w:sz w:val="20"/>
          <w:szCs w:val="20"/>
          <w:shd w:val="clear" w:color="auto" w:fill="FFFFFF"/>
          <w:lang w:val="en-US"/>
        </w:rPr>
        <w:t xml:space="preserve"> A </w:t>
      </w:r>
      <w:proofErr w:type="spellStart"/>
      <w:r w:rsidRPr="0036149A">
        <w:rPr>
          <w:rFonts w:ascii="Times New Roman" w:hAnsi="Times New Roman" w:cs="Times New Roman"/>
          <w:sz w:val="20"/>
          <w:szCs w:val="20"/>
          <w:shd w:val="clear" w:color="auto" w:fill="FFFFFF"/>
          <w:lang w:val="en-US"/>
        </w:rPr>
        <w:t>Bibliometric</w:t>
      </w:r>
      <w:proofErr w:type="spellEnd"/>
      <w:r w:rsidRPr="0036149A">
        <w:rPr>
          <w:rFonts w:ascii="Times New Roman" w:hAnsi="Times New Roman" w:cs="Times New Roman"/>
          <w:sz w:val="20"/>
          <w:szCs w:val="20"/>
          <w:shd w:val="clear" w:color="auto" w:fill="FFFFFF"/>
          <w:lang w:val="en-US"/>
        </w:rPr>
        <w:t xml:space="preserve"> Analysis of Fuzzy Decision Research </w:t>
      </w:r>
      <w:proofErr w:type="gramStart"/>
      <w:r w:rsidRPr="0036149A">
        <w:rPr>
          <w:rFonts w:ascii="Times New Roman" w:hAnsi="Times New Roman" w:cs="Times New Roman"/>
          <w:sz w:val="20"/>
          <w:szCs w:val="20"/>
          <w:shd w:val="clear" w:color="auto" w:fill="FFFFFF"/>
          <w:lang w:val="en-US"/>
        </w:rPr>
        <w:t>During</w:t>
      </w:r>
      <w:proofErr w:type="gramEnd"/>
      <w:r w:rsidRPr="0036149A">
        <w:rPr>
          <w:rFonts w:ascii="Times New Roman" w:hAnsi="Times New Roman" w:cs="Times New Roman"/>
          <w:sz w:val="20"/>
          <w:szCs w:val="20"/>
          <w:shd w:val="clear" w:color="auto" w:fill="FFFFFF"/>
          <w:lang w:val="en-US"/>
        </w:rPr>
        <w:t xml:space="preserve"> 1970–2015. </w:t>
      </w:r>
      <w:proofErr w:type="gramStart"/>
      <w:r w:rsidRPr="0036149A">
        <w:rPr>
          <w:rFonts w:ascii="Times New Roman" w:hAnsi="Times New Roman" w:cs="Times New Roman"/>
          <w:i/>
          <w:iCs/>
          <w:sz w:val="20"/>
          <w:szCs w:val="20"/>
          <w:shd w:val="clear" w:color="auto" w:fill="FFFFFF"/>
          <w:lang w:val="en-US"/>
        </w:rPr>
        <w:t>International Journal of Fuzzy Systems</w:t>
      </w:r>
      <w:r w:rsidRPr="0036149A">
        <w:rPr>
          <w:rFonts w:ascii="Times New Roman" w:hAnsi="Times New Roman" w:cs="Times New Roman"/>
          <w:sz w:val="20"/>
          <w:szCs w:val="20"/>
          <w:shd w:val="clear" w:color="auto" w:fill="FFFFFF"/>
          <w:lang w:val="en-US"/>
        </w:rPr>
        <w:t>, </w:t>
      </w:r>
      <w:r w:rsidRPr="0036149A">
        <w:rPr>
          <w:rFonts w:ascii="Times New Roman" w:hAnsi="Times New Roman" w:cs="Times New Roman"/>
          <w:i/>
          <w:iCs/>
          <w:sz w:val="20"/>
          <w:szCs w:val="20"/>
          <w:shd w:val="clear" w:color="auto" w:fill="FFFFFF"/>
          <w:lang w:val="en-US"/>
        </w:rPr>
        <w:t>19</w:t>
      </w:r>
      <w:r w:rsidRPr="0036149A">
        <w:rPr>
          <w:rFonts w:ascii="Times New Roman" w:hAnsi="Times New Roman" w:cs="Times New Roman"/>
          <w:sz w:val="20"/>
          <w:szCs w:val="20"/>
          <w:shd w:val="clear" w:color="auto" w:fill="FFFFFF"/>
          <w:lang w:val="en-US"/>
        </w:rPr>
        <w:t>(1).</w:t>
      </w:r>
      <w:proofErr w:type="gramEnd"/>
      <w:r w:rsidRPr="0036149A">
        <w:rPr>
          <w:rFonts w:ascii="Times New Roman" w:hAnsi="Times New Roman" w:cs="Times New Roman"/>
          <w:sz w:val="20"/>
          <w:szCs w:val="20"/>
          <w:shd w:val="clear" w:color="auto" w:fill="FFFFFF"/>
          <w:lang w:val="en-US"/>
        </w:rPr>
        <w:t xml:space="preserve"> </w:t>
      </w:r>
      <w:hyperlink r:id="rId22" w:history="1">
        <w:r w:rsidRPr="0036149A">
          <w:rPr>
            <w:rStyle w:val="Hipervnculo"/>
            <w:rFonts w:ascii="Times New Roman" w:hAnsi="Times New Roman" w:cs="Times New Roman"/>
            <w:sz w:val="20"/>
            <w:szCs w:val="20"/>
            <w:shd w:val="clear" w:color="auto" w:fill="FFFFFF"/>
            <w:lang w:val="en-US"/>
          </w:rPr>
          <w:t>https://doi.org/10.1007/s40815-016-0272-z</w:t>
        </w:r>
      </w:hyperlink>
    </w:p>
    <w:p w:rsidR="009A4211" w:rsidRPr="0036149A" w:rsidRDefault="00CC31C7" w:rsidP="00951070">
      <w:pPr>
        <w:spacing w:before="240" w:after="0" w:line="240" w:lineRule="auto"/>
        <w:ind w:left="567" w:hanging="567"/>
        <w:jc w:val="both"/>
        <w:rPr>
          <w:rFonts w:ascii="Times New Roman" w:hAnsi="Times New Roman" w:cs="Times New Roman"/>
          <w:sz w:val="20"/>
          <w:szCs w:val="20"/>
          <w:shd w:val="clear" w:color="auto" w:fill="FFFFFF"/>
        </w:rPr>
      </w:pPr>
      <w:proofErr w:type="spellStart"/>
      <w:r w:rsidRPr="0036149A">
        <w:rPr>
          <w:rFonts w:ascii="Times New Roman" w:hAnsi="Times New Roman" w:cs="Times New Roman"/>
          <w:sz w:val="20"/>
          <w:szCs w:val="20"/>
          <w:shd w:val="clear" w:color="auto" w:fill="FFFFFF"/>
          <w:lang w:val="en-US"/>
        </w:rPr>
        <w:t>Portilla</w:t>
      </w:r>
      <w:proofErr w:type="spellEnd"/>
      <w:r w:rsidRPr="0036149A">
        <w:rPr>
          <w:rFonts w:ascii="Times New Roman" w:hAnsi="Times New Roman" w:cs="Times New Roman"/>
          <w:sz w:val="20"/>
          <w:szCs w:val="20"/>
          <w:shd w:val="clear" w:color="auto" w:fill="FFFFFF"/>
          <w:lang w:val="en-US"/>
        </w:rPr>
        <w:t xml:space="preserve">, J. R. C., &amp; Bernal, W. N. (2018). </w:t>
      </w:r>
      <w:r w:rsidRPr="0036149A">
        <w:rPr>
          <w:rFonts w:ascii="Times New Roman" w:hAnsi="Times New Roman" w:cs="Times New Roman"/>
          <w:sz w:val="20"/>
          <w:szCs w:val="20"/>
          <w:shd w:val="clear" w:color="auto" w:fill="FFFFFF"/>
        </w:rPr>
        <w:t>Introducción a los sistemas de bases de datos. In </w:t>
      </w:r>
      <w:r w:rsidRPr="0036149A">
        <w:rPr>
          <w:rFonts w:ascii="Times New Roman" w:hAnsi="Times New Roman" w:cs="Times New Roman"/>
          <w:i/>
          <w:iCs/>
          <w:sz w:val="20"/>
          <w:szCs w:val="20"/>
          <w:shd w:val="clear" w:color="auto" w:fill="FFFFFF"/>
        </w:rPr>
        <w:t>Diseño de bases de datos</w:t>
      </w:r>
      <w:r w:rsidRPr="0036149A">
        <w:rPr>
          <w:rFonts w:ascii="Times New Roman" w:hAnsi="Times New Roman" w:cs="Times New Roman"/>
          <w:sz w:val="20"/>
          <w:szCs w:val="20"/>
          <w:shd w:val="clear" w:color="auto" w:fill="FFFFFF"/>
        </w:rPr>
        <w:t xml:space="preserve"> (pp. 9–50). Universidad del Norte. </w:t>
      </w:r>
      <w:hyperlink r:id="rId23" w:history="1">
        <w:r w:rsidR="00A33006" w:rsidRPr="0036149A">
          <w:rPr>
            <w:rStyle w:val="Hipervnculo"/>
            <w:rFonts w:ascii="Times New Roman" w:hAnsi="Times New Roman" w:cs="Times New Roman"/>
            <w:sz w:val="20"/>
            <w:szCs w:val="20"/>
            <w:shd w:val="clear" w:color="auto" w:fill="FFFFFF"/>
          </w:rPr>
          <w:t>https://doi.org/10.2307/j.ctt2050w3s.6</w:t>
        </w:r>
      </w:hyperlink>
    </w:p>
    <w:p w:rsidR="00951070" w:rsidRPr="0036149A" w:rsidRDefault="00951070" w:rsidP="00951070">
      <w:pPr>
        <w:spacing w:after="0" w:line="240" w:lineRule="auto"/>
        <w:jc w:val="both"/>
        <w:rPr>
          <w:rFonts w:ascii="Times New Roman" w:hAnsi="Times New Roman" w:cs="Times New Roman"/>
          <w:color w:val="231F20"/>
          <w:sz w:val="20"/>
          <w:szCs w:val="20"/>
        </w:rPr>
      </w:pPr>
    </w:p>
    <w:p w:rsidR="00A33006" w:rsidRPr="0036149A" w:rsidRDefault="00A33006" w:rsidP="00951070">
      <w:pPr>
        <w:spacing w:after="0" w:line="240" w:lineRule="auto"/>
        <w:ind w:left="567" w:hanging="567"/>
        <w:jc w:val="both"/>
        <w:rPr>
          <w:rStyle w:val="Hipervnculo"/>
          <w:rFonts w:ascii="Times New Roman" w:hAnsi="Times New Roman" w:cs="Times New Roman"/>
          <w:sz w:val="20"/>
          <w:szCs w:val="20"/>
        </w:rPr>
      </w:pPr>
      <w:r w:rsidRPr="0036149A">
        <w:rPr>
          <w:rFonts w:ascii="Times New Roman" w:hAnsi="Times New Roman" w:cs="Times New Roman"/>
          <w:color w:val="231F20"/>
          <w:sz w:val="20"/>
          <w:szCs w:val="20"/>
        </w:rPr>
        <w:t xml:space="preserve">Plan Nacional de Desarrollo 2017-2021-Toda una Vida. Recuperado de </w:t>
      </w:r>
      <w:hyperlink r:id="rId24" w:history="1">
        <w:r w:rsidRPr="0036149A">
          <w:rPr>
            <w:rStyle w:val="Hipervnculo"/>
            <w:rFonts w:ascii="Times New Roman" w:hAnsi="Times New Roman" w:cs="Times New Roman"/>
            <w:sz w:val="20"/>
            <w:szCs w:val="20"/>
          </w:rPr>
          <w:t>http://www.planificacion.gob.ec/wp-ontent/uploads/downloads/2017/10/PNBV-26-OCT-FINAL_0K.compressed1.pdf</w:t>
        </w:r>
      </w:hyperlink>
    </w:p>
    <w:p w:rsidR="00951070" w:rsidRPr="0036149A" w:rsidRDefault="00951070" w:rsidP="00951070">
      <w:pPr>
        <w:spacing w:after="0" w:line="240" w:lineRule="auto"/>
        <w:ind w:left="567" w:hanging="567"/>
        <w:jc w:val="both"/>
        <w:rPr>
          <w:rFonts w:ascii="Times New Roman" w:hAnsi="Times New Roman" w:cs="Times New Roman"/>
          <w:sz w:val="20"/>
          <w:szCs w:val="20"/>
          <w:shd w:val="clear" w:color="auto" w:fill="FFFFFF"/>
        </w:rPr>
      </w:pPr>
    </w:p>
    <w:p w:rsidR="00B95732" w:rsidRPr="0036149A" w:rsidRDefault="00B95732" w:rsidP="00951070">
      <w:pPr>
        <w:spacing w:after="0" w:line="240" w:lineRule="auto"/>
        <w:ind w:left="709" w:hanging="709"/>
        <w:jc w:val="both"/>
        <w:rPr>
          <w:rFonts w:ascii="Times New Roman" w:hAnsi="Times New Roman" w:cs="Times New Roman"/>
          <w:sz w:val="20"/>
          <w:szCs w:val="20"/>
          <w:shd w:val="clear" w:color="auto" w:fill="FFFFFF"/>
          <w:lang w:val="en-US"/>
        </w:rPr>
      </w:pPr>
      <w:proofErr w:type="spellStart"/>
      <w:r w:rsidRPr="0036149A">
        <w:rPr>
          <w:rFonts w:ascii="Times New Roman" w:hAnsi="Times New Roman" w:cs="Times New Roman"/>
          <w:sz w:val="20"/>
          <w:szCs w:val="20"/>
          <w:shd w:val="clear" w:color="auto" w:fill="FFFFFF"/>
        </w:rPr>
        <w:t>Santoveña</w:t>
      </w:r>
      <w:proofErr w:type="spellEnd"/>
      <w:r w:rsidRPr="0036149A">
        <w:rPr>
          <w:rFonts w:ascii="Times New Roman" w:hAnsi="Times New Roman" w:cs="Times New Roman"/>
          <w:sz w:val="20"/>
          <w:szCs w:val="20"/>
          <w:shd w:val="clear" w:color="auto" w:fill="FFFFFF"/>
        </w:rPr>
        <w:t>, S. (2011). Procesos de comunicación a través de entornos virtuales y su incidencia en la formación permanente en red. </w:t>
      </w:r>
      <w:r w:rsidRPr="0036149A">
        <w:rPr>
          <w:rFonts w:ascii="Times New Roman" w:hAnsi="Times New Roman" w:cs="Times New Roman"/>
          <w:i/>
          <w:iCs/>
          <w:sz w:val="20"/>
          <w:szCs w:val="20"/>
          <w:shd w:val="clear" w:color="auto" w:fill="FFFFFF"/>
        </w:rPr>
        <w:t>Revista de Universidad y Sociedad Del Conocimiento</w:t>
      </w:r>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Vol. 8</w:t>
      </w:r>
      <w:r w:rsidRPr="0036149A">
        <w:rPr>
          <w:rFonts w:ascii="Times New Roman" w:hAnsi="Times New Roman" w:cs="Times New Roman"/>
          <w:sz w:val="20"/>
          <w:szCs w:val="20"/>
          <w:shd w:val="clear" w:color="auto" w:fill="FFFFFF"/>
        </w:rPr>
        <w:t>, n</w:t>
      </w:r>
      <w:proofErr w:type="gramStart"/>
      <w:r w:rsidRPr="0036149A">
        <w:rPr>
          <w:rFonts w:ascii="Times New Roman" w:hAnsi="Times New Roman" w:cs="Times New Roman"/>
          <w:sz w:val="20"/>
          <w:szCs w:val="20"/>
          <w:shd w:val="clear" w:color="auto" w:fill="FFFFFF"/>
        </w:rPr>
        <w:t>.(</w:t>
      </w:r>
      <w:proofErr w:type="gramEnd"/>
      <w:r w:rsidRPr="0036149A">
        <w:rPr>
          <w:rFonts w:ascii="Times New Roman" w:hAnsi="Times New Roman" w:cs="Times New Roman"/>
          <w:sz w:val="20"/>
          <w:szCs w:val="20"/>
          <w:shd w:val="clear" w:color="auto" w:fill="FFFFFF"/>
        </w:rPr>
        <w:t xml:space="preserve">1698–580X), 93–110. </w:t>
      </w:r>
      <w:r w:rsidRPr="0036149A">
        <w:rPr>
          <w:rFonts w:ascii="Times New Roman" w:hAnsi="Times New Roman" w:cs="Times New Roman"/>
          <w:sz w:val="20"/>
          <w:szCs w:val="20"/>
          <w:shd w:val="clear" w:color="auto" w:fill="FFFFFF"/>
          <w:lang w:val="en-US"/>
        </w:rPr>
        <w:t xml:space="preserve">Retrieved from </w:t>
      </w:r>
      <w:hyperlink r:id="rId25" w:history="1">
        <w:r w:rsidR="00951070" w:rsidRPr="0036149A">
          <w:rPr>
            <w:rStyle w:val="Hipervnculo"/>
            <w:rFonts w:ascii="Times New Roman" w:hAnsi="Times New Roman" w:cs="Times New Roman"/>
            <w:sz w:val="20"/>
            <w:szCs w:val="20"/>
            <w:shd w:val="clear" w:color="auto" w:fill="FFFFFF"/>
            <w:lang w:val="en-US"/>
          </w:rPr>
          <w:t>http://rusc.uoc.edu/ojs/index.php/rusc/article/view/v8n1-santovena/v8n1-santovena</w:t>
        </w:r>
      </w:hyperlink>
    </w:p>
    <w:p w:rsidR="00951070" w:rsidRPr="0036149A" w:rsidRDefault="00951070" w:rsidP="00951070">
      <w:pPr>
        <w:spacing w:after="0" w:line="240" w:lineRule="auto"/>
        <w:ind w:left="709" w:hanging="709"/>
        <w:jc w:val="both"/>
        <w:rPr>
          <w:rFonts w:ascii="Times New Roman" w:hAnsi="Times New Roman" w:cs="Times New Roman"/>
          <w:sz w:val="20"/>
          <w:szCs w:val="20"/>
          <w:shd w:val="clear" w:color="auto" w:fill="FFFFFF"/>
          <w:lang w:val="en-US"/>
        </w:rPr>
      </w:pPr>
    </w:p>
    <w:p w:rsidR="009A4211" w:rsidRPr="0036149A" w:rsidRDefault="00121476" w:rsidP="00951070">
      <w:pPr>
        <w:spacing w:after="0" w:line="240" w:lineRule="auto"/>
        <w:ind w:left="709" w:hanging="709"/>
        <w:jc w:val="both"/>
        <w:rPr>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t>Vallejo, H., Guevara, E., &amp; Medina, S. (2018). Minería de datos. </w:t>
      </w:r>
      <w:proofErr w:type="spellStart"/>
      <w:r w:rsidRPr="0036149A">
        <w:rPr>
          <w:rFonts w:ascii="Times New Roman" w:hAnsi="Times New Roman" w:cs="Times New Roman"/>
          <w:i/>
          <w:iCs/>
          <w:sz w:val="20"/>
          <w:szCs w:val="20"/>
          <w:shd w:val="clear" w:color="auto" w:fill="FFFFFF"/>
        </w:rPr>
        <w:t>Ingenierias.Uanl.Mx</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2</w:t>
      </w:r>
      <w:r w:rsidRPr="0036149A">
        <w:rPr>
          <w:rFonts w:ascii="Times New Roman" w:hAnsi="Times New Roman" w:cs="Times New Roman"/>
          <w:sz w:val="20"/>
          <w:szCs w:val="20"/>
          <w:shd w:val="clear" w:color="auto" w:fill="FFFFFF"/>
        </w:rPr>
        <w:t>(1 (</w:t>
      </w:r>
      <w:proofErr w:type="spellStart"/>
      <w:r w:rsidRPr="0036149A">
        <w:rPr>
          <w:rFonts w:ascii="Times New Roman" w:hAnsi="Times New Roman" w:cs="Times New Roman"/>
          <w:sz w:val="20"/>
          <w:szCs w:val="20"/>
          <w:shd w:val="clear" w:color="auto" w:fill="FFFFFF"/>
        </w:rPr>
        <w:t>Esp</w:t>
      </w:r>
      <w:proofErr w:type="spellEnd"/>
      <w:r w:rsidRPr="0036149A">
        <w:rPr>
          <w:rFonts w:ascii="Times New Roman" w:hAnsi="Times New Roman" w:cs="Times New Roman"/>
          <w:sz w:val="20"/>
          <w:szCs w:val="20"/>
          <w:shd w:val="clear" w:color="auto" w:fill="FFFFFF"/>
        </w:rPr>
        <w:t xml:space="preserve">)), 339–349. </w:t>
      </w:r>
      <w:hyperlink r:id="rId26" w:history="1">
        <w:r w:rsidR="00951070" w:rsidRPr="0036149A">
          <w:rPr>
            <w:rStyle w:val="Hipervnculo"/>
            <w:rFonts w:ascii="Times New Roman" w:hAnsi="Times New Roman" w:cs="Times New Roman"/>
            <w:sz w:val="20"/>
            <w:szCs w:val="20"/>
            <w:shd w:val="clear" w:color="auto" w:fill="FFFFFF"/>
          </w:rPr>
          <w:t>https://doi.org/10.26820/recimundo/2.esp.2018.339-349</w:t>
        </w:r>
      </w:hyperlink>
    </w:p>
    <w:p w:rsidR="00951070" w:rsidRPr="0036149A" w:rsidRDefault="00951070" w:rsidP="00951070">
      <w:pPr>
        <w:spacing w:after="0" w:line="240" w:lineRule="auto"/>
        <w:ind w:left="709" w:hanging="709"/>
        <w:jc w:val="both"/>
        <w:rPr>
          <w:rFonts w:ascii="Times New Roman" w:hAnsi="Times New Roman" w:cs="Times New Roman"/>
          <w:sz w:val="20"/>
          <w:szCs w:val="20"/>
        </w:rPr>
      </w:pPr>
    </w:p>
    <w:p w:rsidR="00121476" w:rsidRPr="0036149A" w:rsidRDefault="009A4211" w:rsidP="00951070">
      <w:pPr>
        <w:spacing w:after="0" w:line="240" w:lineRule="auto"/>
        <w:ind w:left="709" w:hanging="709"/>
        <w:jc w:val="both"/>
        <w:rPr>
          <w:rStyle w:val="Hipervnculo"/>
          <w:rFonts w:ascii="Times New Roman" w:hAnsi="Times New Roman" w:cs="Times New Roman"/>
          <w:sz w:val="20"/>
          <w:szCs w:val="20"/>
          <w:shd w:val="clear" w:color="auto" w:fill="FFFFFF"/>
        </w:rPr>
      </w:pPr>
      <w:r w:rsidRPr="0036149A">
        <w:rPr>
          <w:rFonts w:ascii="Times New Roman" w:hAnsi="Times New Roman" w:cs="Times New Roman"/>
          <w:sz w:val="20"/>
          <w:szCs w:val="20"/>
          <w:shd w:val="clear" w:color="auto" w:fill="FFFFFF"/>
        </w:rPr>
        <w:lastRenderedPageBreak/>
        <w:t xml:space="preserve">VANTI, N. (2018). Métodos cuantitativos de evaluación de la ciencia: </w:t>
      </w:r>
      <w:proofErr w:type="spellStart"/>
      <w:r w:rsidRPr="0036149A">
        <w:rPr>
          <w:rFonts w:ascii="Times New Roman" w:hAnsi="Times New Roman" w:cs="Times New Roman"/>
          <w:sz w:val="20"/>
          <w:szCs w:val="20"/>
          <w:shd w:val="clear" w:color="auto" w:fill="FFFFFF"/>
        </w:rPr>
        <w:t>bibliometría</w:t>
      </w:r>
      <w:proofErr w:type="spell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cienciometría</w:t>
      </w:r>
      <w:proofErr w:type="spellEnd"/>
      <w:r w:rsidRPr="0036149A">
        <w:rPr>
          <w:rFonts w:ascii="Times New Roman" w:hAnsi="Times New Roman" w:cs="Times New Roman"/>
          <w:sz w:val="20"/>
          <w:szCs w:val="20"/>
          <w:shd w:val="clear" w:color="auto" w:fill="FFFFFF"/>
        </w:rPr>
        <w:t xml:space="preserve"> e </w:t>
      </w:r>
      <w:proofErr w:type="spellStart"/>
      <w:r w:rsidRPr="0036149A">
        <w:rPr>
          <w:rFonts w:ascii="Times New Roman" w:hAnsi="Times New Roman" w:cs="Times New Roman"/>
          <w:sz w:val="20"/>
          <w:szCs w:val="20"/>
          <w:shd w:val="clear" w:color="auto" w:fill="FFFFFF"/>
        </w:rPr>
        <w:t>informetría</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 xml:space="preserve">Investigación Bibliotecológica: </w:t>
      </w:r>
      <w:proofErr w:type="spellStart"/>
      <w:r w:rsidRPr="0036149A">
        <w:rPr>
          <w:rFonts w:ascii="Times New Roman" w:hAnsi="Times New Roman" w:cs="Times New Roman"/>
          <w:i/>
          <w:iCs/>
          <w:sz w:val="20"/>
          <w:szCs w:val="20"/>
          <w:shd w:val="clear" w:color="auto" w:fill="FFFFFF"/>
        </w:rPr>
        <w:t>Archivonomía</w:t>
      </w:r>
      <w:proofErr w:type="spellEnd"/>
      <w:r w:rsidRPr="0036149A">
        <w:rPr>
          <w:rFonts w:ascii="Times New Roman" w:hAnsi="Times New Roman" w:cs="Times New Roman"/>
          <w:i/>
          <w:iCs/>
          <w:sz w:val="20"/>
          <w:szCs w:val="20"/>
          <w:shd w:val="clear" w:color="auto" w:fill="FFFFFF"/>
        </w:rPr>
        <w:t>, Bibliotecología e Información</w:t>
      </w:r>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14</w:t>
      </w:r>
      <w:r w:rsidRPr="0036149A">
        <w:rPr>
          <w:rFonts w:ascii="Times New Roman" w:hAnsi="Times New Roman" w:cs="Times New Roman"/>
          <w:sz w:val="20"/>
          <w:szCs w:val="20"/>
          <w:shd w:val="clear" w:color="auto" w:fill="FFFFFF"/>
        </w:rPr>
        <w:t xml:space="preserve">(29). </w:t>
      </w:r>
      <w:hyperlink r:id="rId27" w:history="1">
        <w:r w:rsidR="00473BCD" w:rsidRPr="0036149A">
          <w:rPr>
            <w:rStyle w:val="Hipervnculo"/>
            <w:rFonts w:ascii="Times New Roman" w:hAnsi="Times New Roman" w:cs="Times New Roman"/>
            <w:sz w:val="20"/>
            <w:szCs w:val="20"/>
            <w:shd w:val="clear" w:color="auto" w:fill="FFFFFF"/>
          </w:rPr>
          <w:t>https://doi.org/10.22201/iibi.0187358xp.2000.29.3943</w:t>
        </w:r>
      </w:hyperlink>
    </w:p>
    <w:p w:rsidR="00951070" w:rsidRPr="0036149A" w:rsidRDefault="00951070" w:rsidP="00951070">
      <w:pPr>
        <w:spacing w:after="0" w:line="240" w:lineRule="auto"/>
        <w:ind w:left="709" w:hanging="709"/>
        <w:jc w:val="both"/>
        <w:rPr>
          <w:rFonts w:ascii="Times New Roman" w:hAnsi="Times New Roman" w:cs="Times New Roman"/>
          <w:sz w:val="20"/>
          <w:szCs w:val="20"/>
          <w:shd w:val="clear" w:color="auto" w:fill="FFFFFF"/>
        </w:rPr>
      </w:pPr>
    </w:p>
    <w:p w:rsidR="00CC31C7" w:rsidRPr="0036149A" w:rsidRDefault="009B724F" w:rsidP="00951070">
      <w:pPr>
        <w:spacing w:after="0" w:line="240" w:lineRule="auto"/>
        <w:ind w:left="709" w:hanging="709"/>
        <w:jc w:val="both"/>
        <w:rPr>
          <w:rFonts w:ascii="Times New Roman" w:hAnsi="Times New Roman" w:cs="Times New Roman"/>
          <w:sz w:val="20"/>
          <w:szCs w:val="20"/>
          <w:shd w:val="clear" w:color="auto" w:fill="FFFFFF"/>
        </w:rPr>
      </w:pPr>
      <w:proofErr w:type="spellStart"/>
      <w:r w:rsidRPr="0036149A">
        <w:rPr>
          <w:rFonts w:ascii="Times New Roman" w:hAnsi="Times New Roman" w:cs="Times New Roman"/>
          <w:sz w:val="20"/>
          <w:szCs w:val="20"/>
          <w:shd w:val="clear" w:color="auto" w:fill="FFFFFF"/>
        </w:rPr>
        <w:t>Vanti</w:t>
      </w:r>
      <w:proofErr w:type="spellEnd"/>
      <w:r w:rsidRPr="0036149A">
        <w:rPr>
          <w:rFonts w:ascii="Times New Roman" w:hAnsi="Times New Roman" w:cs="Times New Roman"/>
          <w:sz w:val="20"/>
          <w:szCs w:val="20"/>
          <w:shd w:val="clear" w:color="auto" w:fill="FFFFFF"/>
        </w:rPr>
        <w:t xml:space="preserve">, N., &amp; Sanz-Casado, E. (2016). </w:t>
      </w:r>
      <w:proofErr w:type="spellStart"/>
      <w:r w:rsidRPr="0036149A">
        <w:rPr>
          <w:rFonts w:ascii="Times New Roman" w:hAnsi="Times New Roman" w:cs="Times New Roman"/>
          <w:sz w:val="20"/>
          <w:szCs w:val="20"/>
          <w:shd w:val="clear" w:color="auto" w:fill="FFFFFF"/>
        </w:rPr>
        <w:t>Altmetria</w:t>
      </w:r>
      <w:proofErr w:type="spellEnd"/>
      <w:r w:rsidRPr="0036149A">
        <w:rPr>
          <w:rFonts w:ascii="Times New Roman" w:hAnsi="Times New Roman" w:cs="Times New Roman"/>
          <w:sz w:val="20"/>
          <w:szCs w:val="20"/>
          <w:shd w:val="clear" w:color="auto" w:fill="FFFFFF"/>
        </w:rPr>
        <w:t xml:space="preserve">: A </w:t>
      </w:r>
      <w:proofErr w:type="spellStart"/>
      <w:r w:rsidRPr="0036149A">
        <w:rPr>
          <w:rFonts w:ascii="Times New Roman" w:hAnsi="Times New Roman" w:cs="Times New Roman"/>
          <w:sz w:val="20"/>
          <w:szCs w:val="20"/>
          <w:shd w:val="clear" w:color="auto" w:fill="FFFFFF"/>
        </w:rPr>
        <w:t>metrica</w:t>
      </w:r>
      <w:proofErr w:type="spellEnd"/>
      <w:r w:rsidRPr="0036149A">
        <w:rPr>
          <w:rFonts w:ascii="Times New Roman" w:hAnsi="Times New Roman" w:cs="Times New Roman"/>
          <w:sz w:val="20"/>
          <w:szCs w:val="20"/>
          <w:shd w:val="clear" w:color="auto" w:fill="FFFFFF"/>
        </w:rPr>
        <w:t xml:space="preserve"> social a </w:t>
      </w:r>
      <w:proofErr w:type="spellStart"/>
      <w:r w:rsidRPr="0036149A">
        <w:rPr>
          <w:rFonts w:ascii="Times New Roman" w:hAnsi="Times New Roman" w:cs="Times New Roman"/>
          <w:sz w:val="20"/>
          <w:szCs w:val="20"/>
          <w:shd w:val="clear" w:color="auto" w:fill="FFFFFF"/>
        </w:rPr>
        <w:t>servico</w:t>
      </w:r>
      <w:proofErr w:type="spellEnd"/>
      <w:r w:rsidRPr="0036149A">
        <w:rPr>
          <w:rFonts w:ascii="Times New Roman" w:hAnsi="Times New Roman" w:cs="Times New Roman"/>
          <w:sz w:val="20"/>
          <w:szCs w:val="20"/>
          <w:shd w:val="clear" w:color="auto" w:fill="FFFFFF"/>
        </w:rPr>
        <w:t xml:space="preserve"> de </w:t>
      </w:r>
      <w:proofErr w:type="spellStart"/>
      <w:r w:rsidRPr="0036149A">
        <w:rPr>
          <w:rFonts w:ascii="Times New Roman" w:hAnsi="Times New Roman" w:cs="Times New Roman"/>
          <w:sz w:val="20"/>
          <w:szCs w:val="20"/>
          <w:shd w:val="clear" w:color="auto" w:fill="FFFFFF"/>
        </w:rPr>
        <w:t>uma</w:t>
      </w:r>
      <w:proofErr w:type="spellEnd"/>
      <w:r w:rsidRPr="0036149A">
        <w:rPr>
          <w:rFonts w:ascii="Times New Roman" w:hAnsi="Times New Roman" w:cs="Times New Roman"/>
          <w:sz w:val="20"/>
          <w:szCs w:val="20"/>
          <w:shd w:val="clear" w:color="auto" w:fill="FFFFFF"/>
        </w:rPr>
        <w:t xml:space="preserve"> ciencia </w:t>
      </w:r>
      <w:proofErr w:type="spellStart"/>
      <w:r w:rsidRPr="0036149A">
        <w:rPr>
          <w:rFonts w:ascii="Times New Roman" w:hAnsi="Times New Roman" w:cs="Times New Roman"/>
          <w:sz w:val="20"/>
          <w:szCs w:val="20"/>
          <w:shd w:val="clear" w:color="auto" w:fill="FFFFFF"/>
        </w:rPr>
        <w:t>mais</w:t>
      </w:r>
      <w:proofErr w:type="spell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democratica</w:t>
      </w:r>
      <w:proofErr w:type="spellEnd"/>
      <w:r w:rsidRPr="0036149A">
        <w:rPr>
          <w:rFonts w:ascii="Times New Roman" w:hAnsi="Times New Roman" w:cs="Times New Roman"/>
          <w:sz w:val="20"/>
          <w:szCs w:val="20"/>
          <w:shd w:val="clear" w:color="auto" w:fill="FFFFFF"/>
        </w:rPr>
        <w:t>. </w:t>
      </w:r>
      <w:proofErr w:type="spellStart"/>
      <w:r w:rsidRPr="0036149A">
        <w:rPr>
          <w:rFonts w:ascii="Times New Roman" w:hAnsi="Times New Roman" w:cs="Times New Roman"/>
          <w:i/>
          <w:iCs/>
          <w:sz w:val="20"/>
          <w:szCs w:val="20"/>
          <w:shd w:val="clear" w:color="auto" w:fill="FFFFFF"/>
        </w:rPr>
        <w:t>Transinformacao</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28</w:t>
      </w:r>
      <w:r w:rsidRPr="0036149A">
        <w:rPr>
          <w:rFonts w:ascii="Times New Roman" w:hAnsi="Times New Roman" w:cs="Times New Roman"/>
          <w:sz w:val="20"/>
          <w:szCs w:val="20"/>
          <w:shd w:val="clear" w:color="auto" w:fill="FFFFFF"/>
        </w:rPr>
        <w:t xml:space="preserve">(3), 349–358. </w:t>
      </w:r>
      <w:hyperlink r:id="rId28" w:history="1">
        <w:r w:rsidR="00951070" w:rsidRPr="0036149A">
          <w:rPr>
            <w:rStyle w:val="Hipervnculo"/>
            <w:rFonts w:ascii="Times New Roman" w:hAnsi="Times New Roman" w:cs="Times New Roman"/>
            <w:sz w:val="20"/>
            <w:szCs w:val="20"/>
            <w:shd w:val="clear" w:color="auto" w:fill="FFFFFF"/>
          </w:rPr>
          <w:t>https://doi.org/10.1590/2318-08892016000300009</w:t>
        </w:r>
      </w:hyperlink>
    </w:p>
    <w:p w:rsidR="00951070" w:rsidRPr="0036149A" w:rsidRDefault="00951070" w:rsidP="00951070">
      <w:pPr>
        <w:spacing w:after="0" w:line="240" w:lineRule="auto"/>
        <w:ind w:left="709" w:hanging="709"/>
        <w:jc w:val="both"/>
        <w:rPr>
          <w:rFonts w:ascii="Times New Roman" w:hAnsi="Times New Roman" w:cs="Times New Roman"/>
          <w:sz w:val="20"/>
          <w:szCs w:val="20"/>
          <w:shd w:val="clear" w:color="auto" w:fill="FFFFFF"/>
        </w:rPr>
      </w:pPr>
    </w:p>
    <w:p w:rsidR="007931FD" w:rsidRPr="0036149A" w:rsidRDefault="007931FD" w:rsidP="00951070">
      <w:pPr>
        <w:autoSpaceDE w:val="0"/>
        <w:autoSpaceDN w:val="0"/>
        <w:adjustRightInd w:val="0"/>
        <w:spacing w:after="0" w:line="240" w:lineRule="auto"/>
        <w:ind w:left="709" w:hanging="709"/>
        <w:jc w:val="both"/>
        <w:rPr>
          <w:rFonts w:ascii="Times New Roman" w:hAnsi="Times New Roman" w:cs="Times New Roman"/>
          <w:sz w:val="20"/>
          <w:szCs w:val="20"/>
        </w:rPr>
      </w:pPr>
      <w:r w:rsidRPr="0036149A">
        <w:rPr>
          <w:rFonts w:ascii="Times New Roman" w:hAnsi="Times New Roman" w:cs="Times New Roman"/>
          <w:sz w:val="20"/>
          <w:szCs w:val="20"/>
          <w:shd w:val="clear" w:color="auto" w:fill="FFFFFF"/>
        </w:rPr>
        <w:t xml:space="preserve">Vargas, F. M. de A., </w:t>
      </w:r>
      <w:proofErr w:type="spellStart"/>
      <w:r w:rsidRPr="0036149A">
        <w:rPr>
          <w:rFonts w:ascii="Times New Roman" w:hAnsi="Times New Roman" w:cs="Times New Roman"/>
          <w:sz w:val="20"/>
          <w:szCs w:val="20"/>
          <w:shd w:val="clear" w:color="auto" w:fill="FFFFFF"/>
        </w:rPr>
        <w:t>Trindade</w:t>
      </w:r>
      <w:proofErr w:type="spellEnd"/>
      <w:r w:rsidRPr="0036149A">
        <w:rPr>
          <w:rFonts w:ascii="Times New Roman" w:hAnsi="Times New Roman" w:cs="Times New Roman"/>
          <w:sz w:val="20"/>
          <w:szCs w:val="20"/>
          <w:shd w:val="clear" w:color="auto" w:fill="FFFFFF"/>
        </w:rPr>
        <w:t xml:space="preserve">, M. C. N. da, </w:t>
      </w:r>
      <w:proofErr w:type="spellStart"/>
      <w:r w:rsidRPr="0036149A">
        <w:rPr>
          <w:rFonts w:ascii="Times New Roman" w:hAnsi="Times New Roman" w:cs="Times New Roman"/>
          <w:sz w:val="20"/>
          <w:szCs w:val="20"/>
          <w:shd w:val="clear" w:color="auto" w:fill="FFFFFF"/>
        </w:rPr>
        <w:t>Gouveia</w:t>
      </w:r>
      <w:proofErr w:type="spellEnd"/>
      <w:r w:rsidRPr="0036149A">
        <w:rPr>
          <w:rFonts w:ascii="Times New Roman" w:hAnsi="Times New Roman" w:cs="Times New Roman"/>
          <w:sz w:val="20"/>
          <w:szCs w:val="20"/>
          <w:shd w:val="clear" w:color="auto" w:fill="FFFFFF"/>
        </w:rPr>
        <w:t xml:space="preserve">, G. D. A., &amp; </w:t>
      </w:r>
      <w:proofErr w:type="spellStart"/>
      <w:r w:rsidRPr="0036149A">
        <w:rPr>
          <w:rFonts w:ascii="Times New Roman" w:hAnsi="Times New Roman" w:cs="Times New Roman"/>
          <w:sz w:val="20"/>
          <w:szCs w:val="20"/>
          <w:shd w:val="clear" w:color="auto" w:fill="FFFFFF"/>
        </w:rPr>
        <w:t>Farias</w:t>
      </w:r>
      <w:proofErr w:type="spellEnd"/>
      <w:r w:rsidRPr="0036149A">
        <w:rPr>
          <w:rFonts w:ascii="Times New Roman" w:hAnsi="Times New Roman" w:cs="Times New Roman"/>
          <w:sz w:val="20"/>
          <w:szCs w:val="20"/>
          <w:shd w:val="clear" w:color="auto" w:fill="FFFFFF"/>
        </w:rPr>
        <w:t xml:space="preserve">, M. R. (2016). A </w:t>
      </w:r>
      <w:proofErr w:type="spellStart"/>
      <w:r w:rsidRPr="0036149A">
        <w:rPr>
          <w:rFonts w:ascii="Times New Roman" w:hAnsi="Times New Roman" w:cs="Times New Roman"/>
          <w:sz w:val="20"/>
          <w:szCs w:val="20"/>
          <w:shd w:val="clear" w:color="auto" w:fill="FFFFFF"/>
        </w:rPr>
        <w:t>educação</w:t>
      </w:r>
      <w:proofErr w:type="spellEnd"/>
      <w:r w:rsidRPr="0036149A">
        <w:rPr>
          <w:rFonts w:ascii="Times New Roman" w:hAnsi="Times New Roman" w:cs="Times New Roman"/>
          <w:sz w:val="20"/>
          <w:szCs w:val="20"/>
          <w:shd w:val="clear" w:color="auto" w:fill="FFFFFF"/>
        </w:rPr>
        <w:t xml:space="preserve"> a </w:t>
      </w:r>
      <w:proofErr w:type="spellStart"/>
      <w:r w:rsidRPr="0036149A">
        <w:rPr>
          <w:rFonts w:ascii="Times New Roman" w:hAnsi="Times New Roman" w:cs="Times New Roman"/>
          <w:sz w:val="20"/>
          <w:szCs w:val="20"/>
          <w:shd w:val="clear" w:color="auto" w:fill="FFFFFF"/>
        </w:rPr>
        <w:t>distância</w:t>
      </w:r>
      <w:proofErr w:type="spell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na</w:t>
      </w:r>
      <w:proofErr w:type="spell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qualificação</w:t>
      </w:r>
      <w:proofErr w:type="spellEnd"/>
      <w:r w:rsidRPr="0036149A">
        <w:rPr>
          <w:rFonts w:ascii="Times New Roman" w:hAnsi="Times New Roman" w:cs="Times New Roman"/>
          <w:sz w:val="20"/>
          <w:szCs w:val="20"/>
          <w:shd w:val="clear" w:color="auto" w:fill="FFFFFF"/>
        </w:rPr>
        <w:t xml:space="preserve"> de </w:t>
      </w:r>
      <w:proofErr w:type="spellStart"/>
      <w:r w:rsidRPr="0036149A">
        <w:rPr>
          <w:rFonts w:ascii="Times New Roman" w:hAnsi="Times New Roman" w:cs="Times New Roman"/>
          <w:sz w:val="20"/>
          <w:szCs w:val="20"/>
          <w:shd w:val="clear" w:color="auto" w:fill="FFFFFF"/>
        </w:rPr>
        <w:t>profissionais</w:t>
      </w:r>
      <w:proofErr w:type="spellEnd"/>
      <w:r w:rsidRPr="0036149A">
        <w:rPr>
          <w:rFonts w:ascii="Times New Roman" w:hAnsi="Times New Roman" w:cs="Times New Roman"/>
          <w:sz w:val="20"/>
          <w:szCs w:val="20"/>
          <w:shd w:val="clear" w:color="auto" w:fill="FFFFFF"/>
        </w:rPr>
        <w:t xml:space="preserve"> para o Sistema Único De </w:t>
      </w:r>
      <w:proofErr w:type="spellStart"/>
      <w:r w:rsidRPr="0036149A">
        <w:rPr>
          <w:rFonts w:ascii="Times New Roman" w:hAnsi="Times New Roman" w:cs="Times New Roman"/>
          <w:sz w:val="20"/>
          <w:szCs w:val="20"/>
          <w:shd w:val="clear" w:color="auto" w:fill="FFFFFF"/>
        </w:rPr>
        <w:t>Saúde</w:t>
      </w:r>
      <w:proofErr w:type="spellEnd"/>
      <w:r w:rsidRPr="0036149A">
        <w:rPr>
          <w:rFonts w:ascii="Times New Roman" w:hAnsi="Times New Roman" w:cs="Times New Roman"/>
          <w:sz w:val="20"/>
          <w:szCs w:val="20"/>
          <w:shd w:val="clear" w:color="auto" w:fill="FFFFFF"/>
        </w:rPr>
        <w:t xml:space="preserve">: </w:t>
      </w:r>
      <w:proofErr w:type="spellStart"/>
      <w:r w:rsidRPr="0036149A">
        <w:rPr>
          <w:rFonts w:ascii="Times New Roman" w:hAnsi="Times New Roman" w:cs="Times New Roman"/>
          <w:sz w:val="20"/>
          <w:szCs w:val="20"/>
          <w:shd w:val="clear" w:color="auto" w:fill="FFFFFF"/>
        </w:rPr>
        <w:t>metaestudo</w:t>
      </w:r>
      <w:proofErr w:type="spellEnd"/>
      <w:r w:rsidRPr="0036149A">
        <w:rPr>
          <w:rFonts w:ascii="Times New Roman" w:hAnsi="Times New Roman" w:cs="Times New Roman"/>
          <w:sz w:val="20"/>
          <w:szCs w:val="20"/>
          <w:shd w:val="clear" w:color="auto" w:fill="FFFFFF"/>
        </w:rPr>
        <w:t>. </w:t>
      </w:r>
      <w:proofErr w:type="spellStart"/>
      <w:r w:rsidRPr="0036149A">
        <w:rPr>
          <w:rFonts w:ascii="Times New Roman" w:hAnsi="Times New Roman" w:cs="Times New Roman"/>
          <w:i/>
          <w:iCs/>
          <w:sz w:val="20"/>
          <w:szCs w:val="20"/>
          <w:shd w:val="clear" w:color="auto" w:fill="FFFFFF"/>
        </w:rPr>
        <w:t>Trabalho</w:t>
      </w:r>
      <w:proofErr w:type="spellEnd"/>
      <w:r w:rsidRPr="0036149A">
        <w:rPr>
          <w:rFonts w:ascii="Times New Roman" w:hAnsi="Times New Roman" w:cs="Times New Roman"/>
          <w:i/>
          <w:iCs/>
          <w:sz w:val="20"/>
          <w:szCs w:val="20"/>
          <w:shd w:val="clear" w:color="auto" w:fill="FFFFFF"/>
        </w:rPr>
        <w:t xml:space="preserve">, </w:t>
      </w:r>
      <w:proofErr w:type="spellStart"/>
      <w:r w:rsidRPr="0036149A">
        <w:rPr>
          <w:rFonts w:ascii="Times New Roman" w:hAnsi="Times New Roman" w:cs="Times New Roman"/>
          <w:i/>
          <w:iCs/>
          <w:sz w:val="20"/>
          <w:szCs w:val="20"/>
          <w:shd w:val="clear" w:color="auto" w:fill="FFFFFF"/>
        </w:rPr>
        <w:t>Educação</w:t>
      </w:r>
      <w:proofErr w:type="spellEnd"/>
      <w:r w:rsidRPr="0036149A">
        <w:rPr>
          <w:rFonts w:ascii="Times New Roman" w:hAnsi="Times New Roman" w:cs="Times New Roman"/>
          <w:i/>
          <w:iCs/>
          <w:sz w:val="20"/>
          <w:szCs w:val="20"/>
          <w:shd w:val="clear" w:color="auto" w:fill="FFFFFF"/>
        </w:rPr>
        <w:t xml:space="preserve"> e </w:t>
      </w:r>
      <w:proofErr w:type="spellStart"/>
      <w:r w:rsidRPr="0036149A">
        <w:rPr>
          <w:rFonts w:ascii="Times New Roman" w:hAnsi="Times New Roman" w:cs="Times New Roman"/>
          <w:i/>
          <w:iCs/>
          <w:sz w:val="20"/>
          <w:szCs w:val="20"/>
          <w:shd w:val="clear" w:color="auto" w:fill="FFFFFF"/>
        </w:rPr>
        <w:t>Saúde</w:t>
      </w:r>
      <w:proofErr w:type="spellEnd"/>
      <w:r w:rsidRPr="0036149A">
        <w:rPr>
          <w:rFonts w:ascii="Times New Roman" w:hAnsi="Times New Roman" w:cs="Times New Roman"/>
          <w:sz w:val="20"/>
          <w:szCs w:val="20"/>
          <w:shd w:val="clear" w:color="auto" w:fill="FFFFFF"/>
        </w:rPr>
        <w:t>, </w:t>
      </w:r>
      <w:r w:rsidRPr="0036149A">
        <w:rPr>
          <w:rFonts w:ascii="Times New Roman" w:hAnsi="Times New Roman" w:cs="Times New Roman"/>
          <w:i/>
          <w:iCs/>
          <w:sz w:val="20"/>
          <w:szCs w:val="20"/>
          <w:shd w:val="clear" w:color="auto" w:fill="FFFFFF"/>
        </w:rPr>
        <w:t>14</w:t>
      </w:r>
      <w:r w:rsidRPr="0036149A">
        <w:rPr>
          <w:rFonts w:ascii="Times New Roman" w:hAnsi="Times New Roman" w:cs="Times New Roman"/>
          <w:sz w:val="20"/>
          <w:szCs w:val="20"/>
          <w:shd w:val="clear" w:color="auto" w:fill="FFFFFF"/>
        </w:rPr>
        <w:t>(3), 849–870. https://doi.org/10.1590/1981-7746-sol00018</w:t>
      </w:r>
    </w:p>
    <w:p w:rsidR="007931FD" w:rsidRPr="0036149A" w:rsidRDefault="007931FD" w:rsidP="00951070">
      <w:pPr>
        <w:autoSpaceDE w:val="0"/>
        <w:autoSpaceDN w:val="0"/>
        <w:adjustRightInd w:val="0"/>
        <w:spacing w:after="0" w:line="240" w:lineRule="auto"/>
        <w:ind w:left="709" w:hanging="709"/>
        <w:jc w:val="both"/>
        <w:rPr>
          <w:rFonts w:ascii="Times New Roman" w:hAnsi="Times New Roman" w:cs="Times New Roman"/>
          <w:color w:val="231F20"/>
          <w:sz w:val="20"/>
          <w:szCs w:val="20"/>
        </w:rPr>
      </w:pPr>
    </w:p>
    <w:p w:rsidR="00CC31C7" w:rsidRPr="0036149A" w:rsidRDefault="00CC31C7" w:rsidP="00951070">
      <w:pPr>
        <w:autoSpaceDE w:val="0"/>
        <w:autoSpaceDN w:val="0"/>
        <w:adjustRightInd w:val="0"/>
        <w:spacing w:after="0" w:line="240" w:lineRule="auto"/>
        <w:ind w:left="709" w:hanging="709"/>
        <w:jc w:val="both"/>
        <w:rPr>
          <w:rFonts w:ascii="Times New Roman" w:hAnsi="Times New Roman" w:cs="Times New Roman"/>
          <w:bCs/>
          <w:color w:val="0000FF"/>
          <w:sz w:val="20"/>
          <w:szCs w:val="20"/>
        </w:rPr>
      </w:pPr>
      <w:proofErr w:type="spellStart"/>
      <w:r w:rsidRPr="0036149A">
        <w:rPr>
          <w:rFonts w:ascii="Times New Roman" w:hAnsi="Times New Roman" w:cs="Times New Roman"/>
          <w:color w:val="231F20"/>
          <w:sz w:val="20"/>
          <w:szCs w:val="20"/>
        </w:rPr>
        <w:t>Vezub</w:t>
      </w:r>
      <w:proofErr w:type="spellEnd"/>
      <w:r w:rsidRPr="0036149A">
        <w:rPr>
          <w:rFonts w:ascii="Times New Roman" w:hAnsi="Times New Roman" w:cs="Times New Roman"/>
          <w:color w:val="231F20"/>
          <w:sz w:val="20"/>
          <w:szCs w:val="20"/>
        </w:rPr>
        <w:t xml:space="preserve">, L. (2013). Hacia una pedagogía del desarrollo profesional docente. Modelos de formación continua y necesidades formativas de los profesores. Páginas de educación, 6(1). Recuperado de </w:t>
      </w:r>
      <w:r w:rsidRPr="0036149A">
        <w:rPr>
          <w:rFonts w:ascii="Times New Roman" w:hAnsi="Times New Roman" w:cs="Times New Roman"/>
          <w:bCs/>
          <w:color w:val="0000FF"/>
          <w:sz w:val="20"/>
          <w:szCs w:val="20"/>
        </w:rPr>
        <w:t>http:// www.scielo.edu.uy/scielo.php?script=sci_arttext&amp;pid=S1688-74682013000100006</w:t>
      </w:r>
    </w:p>
    <w:p w:rsidR="002D3239" w:rsidRPr="0036149A" w:rsidRDefault="002D3239" w:rsidP="00951070">
      <w:pPr>
        <w:autoSpaceDE w:val="0"/>
        <w:autoSpaceDN w:val="0"/>
        <w:adjustRightInd w:val="0"/>
        <w:spacing w:after="0" w:line="240" w:lineRule="auto"/>
        <w:ind w:left="709" w:hanging="709"/>
        <w:jc w:val="both"/>
        <w:rPr>
          <w:rFonts w:ascii="Times New Roman" w:hAnsi="Times New Roman" w:cs="Times New Roman"/>
          <w:color w:val="737373"/>
          <w:sz w:val="20"/>
          <w:szCs w:val="20"/>
          <w:shd w:val="clear" w:color="auto" w:fill="FFFFFF"/>
        </w:rPr>
      </w:pPr>
    </w:p>
    <w:p w:rsidR="0076050E" w:rsidRPr="0036149A" w:rsidRDefault="007931FD" w:rsidP="00951070">
      <w:pPr>
        <w:spacing w:after="0" w:line="240" w:lineRule="auto"/>
        <w:ind w:left="709" w:hanging="709"/>
        <w:jc w:val="both"/>
        <w:rPr>
          <w:rFonts w:ascii="Times New Roman" w:hAnsi="Times New Roman" w:cs="Times New Roman"/>
          <w:sz w:val="20"/>
          <w:szCs w:val="20"/>
        </w:rPr>
      </w:pPr>
      <w:r w:rsidRPr="0036149A">
        <w:rPr>
          <w:rFonts w:ascii="Times New Roman" w:hAnsi="Times New Roman" w:cs="Times New Roman"/>
          <w:sz w:val="20"/>
          <w:szCs w:val="20"/>
          <w:shd w:val="clear" w:color="auto" w:fill="FFFFFF"/>
        </w:rPr>
        <w:t>Vega Muñoz, A., &amp; Salinas Galindo, C. (2017). Análisis de la producción científica en asuntos públicos de Chile y Perú. Desafíos para una mejor gestión pública. </w:t>
      </w:r>
      <w:r w:rsidRPr="0036149A">
        <w:rPr>
          <w:rStyle w:val="nfasis"/>
          <w:rFonts w:ascii="Times New Roman" w:hAnsi="Times New Roman" w:cs="Times New Roman"/>
          <w:sz w:val="20"/>
          <w:szCs w:val="20"/>
          <w:shd w:val="clear" w:color="auto" w:fill="FFFFFF"/>
        </w:rPr>
        <w:t>LEX, 15</w:t>
      </w:r>
      <w:r w:rsidRPr="0036149A">
        <w:rPr>
          <w:rFonts w:ascii="Times New Roman" w:hAnsi="Times New Roman" w:cs="Times New Roman"/>
          <w:sz w:val="20"/>
          <w:szCs w:val="20"/>
          <w:shd w:val="clear" w:color="auto" w:fill="FFFFFF"/>
        </w:rPr>
        <w:t xml:space="preserve">(20), 463. </w:t>
      </w:r>
      <w:proofErr w:type="spellStart"/>
      <w:proofErr w:type="gramStart"/>
      <w:r w:rsidRPr="0036149A">
        <w:rPr>
          <w:rFonts w:ascii="Times New Roman" w:hAnsi="Times New Roman" w:cs="Times New Roman"/>
          <w:sz w:val="20"/>
          <w:szCs w:val="20"/>
          <w:shd w:val="clear" w:color="auto" w:fill="FFFFFF"/>
        </w:rPr>
        <w:t>doi</w:t>
      </w:r>
      <w:proofErr w:type="gramEnd"/>
      <w:r w:rsidRPr="0036149A">
        <w:rPr>
          <w:rFonts w:ascii="Times New Roman" w:hAnsi="Times New Roman" w:cs="Times New Roman"/>
          <w:sz w:val="20"/>
          <w:szCs w:val="20"/>
          <w:shd w:val="clear" w:color="auto" w:fill="FFFFFF"/>
        </w:rPr>
        <w:t>:</w:t>
      </w:r>
      <w:hyperlink r:id="rId29" w:history="1">
        <w:r w:rsidRPr="0036149A">
          <w:rPr>
            <w:rStyle w:val="Hipervnculo"/>
            <w:rFonts w:ascii="Times New Roman" w:hAnsi="Times New Roman" w:cs="Times New Roman"/>
            <w:color w:val="auto"/>
            <w:sz w:val="20"/>
            <w:szCs w:val="20"/>
            <w:shd w:val="clear" w:color="auto" w:fill="FFFFFF"/>
          </w:rPr>
          <w:t>http</w:t>
        </w:r>
        <w:proofErr w:type="spellEnd"/>
        <w:r w:rsidRPr="0036149A">
          <w:rPr>
            <w:rStyle w:val="Hipervnculo"/>
            <w:rFonts w:ascii="Times New Roman" w:hAnsi="Times New Roman" w:cs="Times New Roman"/>
            <w:color w:val="auto"/>
            <w:sz w:val="20"/>
            <w:szCs w:val="20"/>
            <w:shd w:val="clear" w:color="auto" w:fill="FFFFFF"/>
          </w:rPr>
          <w:t>://dx.doi.org/10.21503/lex.v15i20.1451</w:t>
        </w:r>
      </w:hyperlink>
    </w:p>
    <w:p w:rsidR="0076050E" w:rsidRPr="00D3772A" w:rsidRDefault="0076050E" w:rsidP="00FF2FE5">
      <w:pPr>
        <w:spacing w:after="0" w:line="480" w:lineRule="auto"/>
        <w:rPr>
          <w:rFonts w:ascii="Times New Roman" w:hAnsi="Times New Roman" w:cs="Times New Roman"/>
          <w:sz w:val="20"/>
          <w:szCs w:val="20"/>
        </w:rPr>
      </w:pPr>
    </w:p>
    <w:p w:rsidR="007C261F" w:rsidRPr="00D3772A" w:rsidRDefault="007C261F">
      <w:pPr>
        <w:rPr>
          <w:rFonts w:ascii="Times New Roman" w:hAnsi="Times New Roman" w:cs="Times New Roman"/>
          <w:sz w:val="20"/>
          <w:szCs w:val="20"/>
        </w:rPr>
      </w:pPr>
      <w:r w:rsidRPr="00D3772A">
        <w:rPr>
          <w:rFonts w:ascii="Times New Roman" w:hAnsi="Times New Roman" w:cs="Times New Roman"/>
          <w:sz w:val="20"/>
          <w:szCs w:val="20"/>
        </w:rPr>
        <w:br w:type="page"/>
      </w:r>
    </w:p>
    <w:p w:rsidR="009B724F" w:rsidRPr="00D3772A" w:rsidRDefault="0076050E" w:rsidP="00FF2FE5">
      <w:pPr>
        <w:spacing w:after="0" w:line="480" w:lineRule="auto"/>
        <w:rPr>
          <w:rFonts w:ascii="Times New Roman" w:hAnsi="Times New Roman" w:cs="Times New Roman"/>
          <w:sz w:val="20"/>
          <w:szCs w:val="20"/>
        </w:rPr>
      </w:pPr>
      <w:r w:rsidRPr="00D3772A">
        <w:rPr>
          <w:rFonts w:ascii="Times New Roman" w:hAnsi="Times New Roman" w:cs="Times New Roman"/>
          <w:sz w:val="20"/>
          <w:szCs w:val="20"/>
        </w:rPr>
        <w:lastRenderedPageBreak/>
        <w:t>Anexo 1</w:t>
      </w:r>
    </w:p>
    <w:p w:rsidR="0076050E" w:rsidRPr="00D3772A" w:rsidRDefault="0076050E" w:rsidP="00012203">
      <w:pPr>
        <w:spacing w:after="0" w:line="240" w:lineRule="auto"/>
        <w:jc w:val="center"/>
        <w:rPr>
          <w:rFonts w:ascii="Times New Roman" w:hAnsi="Times New Roman" w:cs="Times New Roman"/>
          <w:sz w:val="20"/>
          <w:szCs w:val="20"/>
        </w:rPr>
      </w:pPr>
      <w:r w:rsidRPr="00D3772A">
        <w:rPr>
          <w:rFonts w:ascii="Times New Roman" w:hAnsi="Times New Roman" w:cs="Times New Roman"/>
          <w:sz w:val="20"/>
          <w:szCs w:val="20"/>
        </w:rPr>
        <w:t>CURSO</w:t>
      </w:r>
    </w:p>
    <w:p w:rsidR="0076050E" w:rsidRPr="00D3772A" w:rsidRDefault="0076050E" w:rsidP="00012203">
      <w:pPr>
        <w:spacing w:after="0" w:line="240" w:lineRule="auto"/>
        <w:jc w:val="center"/>
        <w:rPr>
          <w:rFonts w:ascii="Times New Roman" w:hAnsi="Times New Roman" w:cs="Times New Roman"/>
          <w:sz w:val="20"/>
          <w:szCs w:val="20"/>
        </w:rPr>
      </w:pPr>
      <w:r w:rsidRPr="00D3772A">
        <w:rPr>
          <w:rFonts w:ascii="Times New Roman" w:hAnsi="Times New Roman" w:cs="Times New Roman"/>
          <w:sz w:val="20"/>
          <w:szCs w:val="20"/>
        </w:rPr>
        <w:t>USO DE LAS BASES DE DATOS DE INFORMACIÓN INTERNACIONALES: SU INCLUSIÓN Y EXIGENCIA EN LAS ASIGNATURAS Y CURSOS.</w:t>
      </w:r>
    </w:p>
    <w:p w:rsidR="00012203" w:rsidRPr="00D3772A" w:rsidRDefault="00012203" w:rsidP="00012203">
      <w:pPr>
        <w:tabs>
          <w:tab w:val="left" w:pos="0"/>
        </w:tabs>
        <w:spacing w:after="0" w:line="240" w:lineRule="auto"/>
        <w:jc w:val="both"/>
        <w:rPr>
          <w:rFonts w:ascii="Times New Roman" w:hAnsi="Times New Roman" w:cs="Times New Roman"/>
          <w:sz w:val="20"/>
          <w:szCs w:val="20"/>
        </w:rPr>
      </w:pP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Estimado participante a continuación presentamos la relación de temas que serán tratados durante los encuentros; es de vital importancia que identifiques el nivel de conocimiento que posees acerca de las temáticas siguiendo la Escala que se describe  1 es el mínimo y 5 el máximo. Marca con una (X).</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Escala 1. Desconozco de este tema en su totalidad.</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Escala 2. Conozco de este tema, pero no los utilizo en la redacción científica, académica y las materias que imparto.</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Escala 3. Conozco del  tema, lo utilizo en ocasiones pero encuentro dificultades para lograr la redacción científica, académica en las materias que imparto.</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Escala 4.  Conozco del  temas lo utilizo siempre en la redacción científica, académica y las materias que imparto, pero es interés ampliar el conocimiento acerca de ello.</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Escala 5. Conozco y domino este tema los utilizo siempre en la redacción científica, académica y las materias que imparto.</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Nota: Si no tienes opinión formada en los temas puedes tienes la opción de marcar al final de cada tema.</w:t>
      </w:r>
    </w:p>
    <w:p w:rsidR="0076050E" w:rsidRPr="00D3772A" w:rsidRDefault="0076050E" w:rsidP="00012203">
      <w:pPr>
        <w:tabs>
          <w:tab w:val="left" w:pos="0"/>
        </w:tabs>
        <w:spacing w:after="0" w:line="240" w:lineRule="auto"/>
        <w:jc w:val="both"/>
        <w:rPr>
          <w:rFonts w:ascii="Times New Roman" w:hAnsi="Times New Roman" w:cs="Times New Roman"/>
          <w:sz w:val="20"/>
          <w:szCs w:val="20"/>
        </w:rPr>
      </w:pPr>
      <w:r w:rsidRPr="00D3772A">
        <w:rPr>
          <w:rFonts w:ascii="Times New Roman" w:hAnsi="Times New Roman" w:cs="Times New Roman"/>
          <w:sz w:val="20"/>
          <w:szCs w:val="20"/>
        </w:rPr>
        <w:t>Si deseas incluir otro tema lo puedes plantear en la línea última.</w:t>
      </w:r>
    </w:p>
    <w:tbl>
      <w:tblPr>
        <w:tblStyle w:val="Tablaconcuadrcula"/>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36"/>
        <w:gridCol w:w="567"/>
        <w:gridCol w:w="567"/>
        <w:gridCol w:w="425"/>
        <w:gridCol w:w="425"/>
        <w:gridCol w:w="604"/>
        <w:gridCol w:w="1097"/>
      </w:tblGrid>
      <w:tr w:rsidR="0076050E" w:rsidRPr="00D3772A" w:rsidTr="00012203">
        <w:trPr>
          <w:trHeight w:val="120"/>
        </w:trPr>
        <w:tc>
          <w:tcPr>
            <w:tcW w:w="3936" w:type="dxa"/>
            <w:vMerge w:val="restart"/>
          </w:tcPr>
          <w:p w:rsidR="0076050E" w:rsidRPr="00D3772A" w:rsidRDefault="0076050E" w:rsidP="00012203">
            <w:pPr>
              <w:jc w:val="center"/>
              <w:rPr>
                <w:rFonts w:ascii="Times New Roman" w:hAnsi="Times New Roman" w:cs="Times New Roman"/>
                <w:sz w:val="20"/>
                <w:szCs w:val="20"/>
              </w:rPr>
            </w:pPr>
            <w:r w:rsidRPr="00D3772A">
              <w:rPr>
                <w:rFonts w:ascii="Times New Roman" w:hAnsi="Times New Roman" w:cs="Times New Roman"/>
                <w:sz w:val="20"/>
                <w:szCs w:val="20"/>
              </w:rPr>
              <w:t xml:space="preserve">Relación de temas </w:t>
            </w:r>
          </w:p>
          <w:p w:rsidR="0076050E" w:rsidRPr="00D3772A" w:rsidRDefault="0076050E" w:rsidP="00012203">
            <w:pPr>
              <w:tabs>
                <w:tab w:val="left" w:pos="3330"/>
              </w:tabs>
              <w:rPr>
                <w:rFonts w:ascii="Times New Roman" w:hAnsi="Times New Roman" w:cs="Times New Roman"/>
                <w:sz w:val="20"/>
                <w:szCs w:val="20"/>
              </w:rPr>
            </w:pPr>
          </w:p>
        </w:tc>
        <w:tc>
          <w:tcPr>
            <w:tcW w:w="2588" w:type="dxa"/>
            <w:gridSpan w:val="5"/>
          </w:tcPr>
          <w:p w:rsidR="0076050E" w:rsidRPr="00D3772A" w:rsidRDefault="0076050E" w:rsidP="00012203">
            <w:pPr>
              <w:tabs>
                <w:tab w:val="left" w:pos="3330"/>
              </w:tabs>
              <w:jc w:val="center"/>
              <w:rPr>
                <w:rFonts w:ascii="Times New Roman" w:hAnsi="Times New Roman" w:cs="Times New Roman"/>
                <w:sz w:val="20"/>
                <w:szCs w:val="20"/>
              </w:rPr>
            </w:pPr>
            <w:r w:rsidRPr="00D3772A">
              <w:rPr>
                <w:rFonts w:ascii="Times New Roman" w:hAnsi="Times New Roman" w:cs="Times New Roman"/>
                <w:sz w:val="20"/>
                <w:szCs w:val="20"/>
              </w:rPr>
              <w:t>Escala</w:t>
            </w:r>
          </w:p>
        </w:tc>
        <w:tc>
          <w:tcPr>
            <w:tcW w:w="1097" w:type="dxa"/>
            <w:vMerge w:val="restart"/>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 xml:space="preserve">No tengo opinión </w:t>
            </w:r>
          </w:p>
        </w:tc>
      </w:tr>
      <w:tr w:rsidR="0076050E" w:rsidRPr="00D3772A" w:rsidTr="00012203">
        <w:trPr>
          <w:trHeight w:val="465"/>
        </w:trPr>
        <w:tc>
          <w:tcPr>
            <w:tcW w:w="3936" w:type="dxa"/>
            <w:vMerge/>
          </w:tcPr>
          <w:p w:rsidR="0076050E" w:rsidRPr="00D3772A" w:rsidRDefault="0076050E" w:rsidP="00012203">
            <w:pPr>
              <w:jc w:val="center"/>
              <w:rPr>
                <w:rFonts w:ascii="Times New Roman" w:hAnsi="Times New Roman" w:cs="Times New Roman"/>
                <w:sz w:val="20"/>
                <w:szCs w:val="20"/>
              </w:rPr>
            </w:pPr>
          </w:p>
        </w:tc>
        <w:tc>
          <w:tcPr>
            <w:tcW w:w="567"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1</w:t>
            </w:r>
          </w:p>
        </w:tc>
        <w:tc>
          <w:tcPr>
            <w:tcW w:w="567"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2</w:t>
            </w:r>
          </w:p>
        </w:tc>
        <w:tc>
          <w:tcPr>
            <w:tcW w:w="425"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3</w:t>
            </w:r>
          </w:p>
        </w:tc>
        <w:tc>
          <w:tcPr>
            <w:tcW w:w="425"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4</w:t>
            </w:r>
          </w:p>
        </w:tc>
        <w:tc>
          <w:tcPr>
            <w:tcW w:w="604"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5</w:t>
            </w:r>
          </w:p>
        </w:tc>
        <w:tc>
          <w:tcPr>
            <w:tcW w:w="1097" w:type="dxa"/>
            <w:vMerge/>
          </w:tcPr>
          <w:p w:rsidR="0076050E" w:rsidRPr="00D3772A" w:rsidRDefault="0076050E" w:rsidP="00012203">
            <w:pPr>
              <w:tabs>
                <w:tab w:val="left" w:pos="3330"/>
              </w:tabs>
              <w:rPr>
                <w:rFonts w:ascii="Times New Roman" w:hAnsi="Times New Roman" w:cs="Times New Roman"/>
                <w:sz w:val="20"/>
                <w:szCs w:val="20"/>
              </w:rPr>
            </w:pPr>
          </w:p>
        </w:tc>
      </w:tr>
      <w:tr w:rsidR="0076050E" w:rsidRPr="00D3772A" w:rsidTr="00012203">
        <w:tc>
          <w:tcPr>
            <w:tcW w:w="3936" w:type="dxa"/>
          </w:tcPr>
          <w:p w:rsidR="0076050E" w:rsidRPr="00D3772A" w:rsidRDefault="0076050E" w:rsidP="00012203">
            <w:pPr>
              <w:tabs>
                <w:tab w:val="left" w:pos="3330"/>
              </w:tabs>
              <w:jc w:val="both"/>
              <w:rPr>
                <w:rFonts w:ascii="Times New Roman" w:hAnsi="Times New Roman" w:cs="Times New Roman"/>
                <w:sz w:val="20"/>
                <w:szCs w:val="20"/>
              </w:rPr>
            </w:pPr>
            <w:r w:rsidRPr="00D3772A">
              <w:rPr>
                <w:rFonts w:ascii="Times New Roman" w:hAnsi="Times New Roman" w:cs="Times New Roman"/>
                <w:sz w:val="20"/>
                <w:szCs w:val="20"/>
              </w:rPr>
              <w:t xml:space="preserve">Tema 1 Redes de colaboración científica </w:t>
            </w:r>
            <w:r w:rsidRPr="00D3772A">
              <w:rPr>
                <w:rFonts w:ascii="Times New Roman" w:hAnsi="Times New Roman" w:cs="Times New Roman"/>
                <w:bCs/>
                <w:sz w:val="20"/>
                <w:szCs w:val="20"/>
              </w:rPr>
              <w:t xml:space="preserve">ResearchGate y Google </w:t>
            </w:r>
            <w:proofErr w:type="spellStart"/>
            <w:r w:rsidRPr="00D3772A">
              <w:rPr>
                <w:rFonts w:ascii="Times New Roman" w:hAnsi="Times New Roman" w:cs="Times New Roman"/>
                <w:bCs/>
                <w:sz w:val="20"/>
                <w:szCs w:val="20"/>
              </w:rPr>
              <w:t>Scholar</w:t>
            </w:r>
            <w:proofErr w:type="spellEnd"/>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604" w:type="dxa"/>
          </w:tcPr>
          <w:p w:rsidR="0076050E" w:rsidRPr="00D3772A" w:rsidRDefault="0076050E" w:rsidP="00012203">
            <w:pPr>
              <w:tabs>
                <w:tab w:val="left" w:pos="3330"/>
              </w:tabs>
              <w:rPr>
                <w:rFonts w:ascii="Times New Roman" w:hAnsi="Times New Roman" w:cs="Times New Roman"/>
                <w:sz w:val="20"/>
                <w:szCs w:val="20"/>
              </w:rPr>
            </w:pPr>
          </w:p>
        </w:tc>
        <w:tc>
          <w:tcPr>
            <w:tcW w:w="1097" w:type="dxa"/>
          </w:tcPr>
          <w:p w:rsidR="0076050E" w:rsidRPr="00D3772A" w:rsidRDefault="0076050E" w:rsidP="00012203">
            <w:pPr>
              <w:tabs>
                <w:tab w:val="left" w:pos="3330"/>
              </w:tabs>
              <w:rPr>
                <w:rFonts w:ascii="Times New Roman" w:hAnsi="Times New Roman" w:cs="Times New Roman"/>
                <w:sz w:val="20"/>
                <w:szCs w:val="20"/>
              </w:rPr>
            </w:pPr>
          </w:p>
        </w:tc>
      </w:tr>
      <w:tr w:rsidR="0076050E" w:rsidRPr="00D3772A" w:rsidTr="00012203">
        <w:tc>
          <w:tcPr>
            <w:tcW w:w="3936"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 xml:space="preserve">Tema 2 </w:t>
            </w:r>
            <w:r w:rsidRPr="00D3772A">
              <w:rPr>
                <w:rFonts w:ascii="Times New Roman" w:eastAsia="Times New Roman" w:hAnsi="Times New Roman" w:cs="Times New Roman"/>
                <w:sz w:val="20"/>
                <w:szCs w:val="20"/>
                <w:lang w:val="es-ES_tradnl" w:eastAsia="es-ES"/>
              </w:rPr>
              <w:t>Principales sistemas de información e indexadoras regionales  e impacto mundial que operan publicaciones académicas y científicas.</w:t>
            </w: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604" w:type="dxa"/>
          </w:tcPr>
          <w:p w:rsidR="0076050E" w:rsidRPr="00D3772A" w:rsidRDefault="0076050E" w:rsidP="00012203">
            <w:pPr>
              <w:tabs>
                <w:tab w:val="left" w:pos="3330"/>
              </w:tabs>
              <w:rPr>
                <w:rFonts w:ascii="Times New Roman" w:hAnsi="Times New Roman" w:cs="Times New Roman"/>
                <w:sz w:val="20"/>
                <w:szCs w:val="20"/>
              </w:rPr>
            </w:pPr>
          </w:p>
        </w:tc>
        <w:tc>
          <w:tcPr>
            <w:tcW w:w="1097" w:type="dxa"/>
          </w:tcPr>
          <w:p w:rsidR="0076050E" w:rsidRPr="00D3772A" w:rsidRDefault="0076050E" w:rsidP="00012203">
            <w:pPr>
              <w:tabs>
                <w:tab w:val="left" w:pos="3330"/>
              </w:tabs>
              <w:rPr>
                <w:rFonts w:ascii="Times New Roman" w:hAnsi="Times New Roman" w:cs="Times New Roman"/>
                <w:sz w:val="20"/>
                <w:szCs w:val="20"/>
              </w:rPr>
            </w:pPr>
          </w:p>
        </w:tc>
      </w:tr>
      <w:tr w:rsidR="0076050E" w:rsidRPr="00D3772A" w:rsidTr="00012203">
        <w:tc>
          <w:tcPr>
            <w:tcW w:w="3936"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lang w:val="es-ES_tradnl"/>
              </w:rPr>
              <w:t xml:space="preserve">Tema 3. Criterios de Información en </w:t>
            </w:r>
            <w:proofErr w:type="spellStart"/>
            <w:r w:rsidRPr="00D3772A">
              <w:rPr>
                <w:rFonts w:ascii="Times New Roman" w:hAnsi="Times New Roman" w:cs="Times New Roman"/>
                <w:color w:val="222222"/>
                <w:sz w:val="20"/>
                <w:szCs w:val="20"/>
              </w:rPr>
              <w:t>Scimago</w:t>
            </w:r>
            <w:proofErr w:type="spellEnd"/>
            <w:r w:rsidRPr="00D3772A">
              <w:rPr>
                <w:rFonts w:ascii="Times New Roman" w:hAnsi="Times New Roman" w:cs="Times New Roman"/>
                <w:color w:val="222222"/>
                <w:sz w:val="20"/>
                <w:szCs w:val="20"/>
              </w:rPr>
              <w:t xml:space="preserve"> </w:t>
            </w:r>
            <w:proofErr w:type="spellStart"/>
            <w:r w:rsidRPr="00D3772A">
              <w:rPr>
                <w:rFonts w:ascii="Times New Roman" w:hAnsi="Times New Roman" w:cs="Times New Roman"/>
                <w:color w:val="222222"/>
                <w:sz w:val="20"/>
                <w:szCs w:val="20"/>
              </w:rPr>
              <w:t>Journal</w:t>
            </w:r>
            <w:proofErr w:type="spellEnd"/>
            <w:r w:rsidRPr="00D3772A">
              <w:rPr>
                <w:rFonts w:ascii="Times New Roman" w:hAnsi="Times New Roman" w:cs="Times New Roman"/>
                <w:color w:val="222222"/>
                <w:sz w:val="20"/>
                <w:szCs w:val="20"/>
              </w:rPr>
              <w:t xml:space="preserve"> &amp; Country Rank (</w:t>
            </w:r>
            <w:r w:rsidRPr="00D3772A">
              <w:rPr>
                <w:rFonts w:ascii="Times New Roman" w:hAnsi="Times New Roman" w:cs="Times New Roman"/>
                <w:sz w:val="20"/>
                <w:szCs w:val="20"/>
                <w:lang w:val="es-ES_tradnl"/>
              </w:rPr>
              <w:t>SJR), revistas indexadas para publicar.</w:t>
            </w: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604" w:type="dxa"/>
          </w:tcPr>
          <w:p w:rsidR="0076050E" w:rsidRPr="00D3772A" w:rsidRDefault="0076050E" w:rsidP="00012203">
            <w:pPr>
              <w:tabs>
                <w:tab w:val="left" w:pos="3330"/>
              </w:tabs>
              <w:rPr>
                <w:rFonts w:ascii="Times New Roman" w:hAnsi="Times New Roman" w:cs="Times New Roman"/>
                <w:sz w:val="20"/>
                <w:szCs w:val="20"/>
              </w:rPr>
            </w:pPr>
          </w:p>
        </w:tc>
        <w:tc>
          <w:tcPr>
            <w:tcW w:w="1097" w:type="dxa"/>
          </w:tcPr>
          <w:p w:rsidR="0076050E" w:rsidRPr="00D3772A" w:rsidRDefault="0076050E" w:rsidP="00012203">
            <w:pPr>
              <w:tabs>
                <w:tab w:val="left" w:pos="3330"/>
              </w:tabs>
              <w:rPr>
                <w:rFonts w:ascii="Times New Roman" w:hAnsi="Times New Roman" w:cs="Times New Roman"/>
                <w:sz w:val="20"/>
                <w:szCs w:val="20"/>
              </w:rPr>
            </w:pPr>
          </w:p>
        </w:tc>
      </w:tr>
      <w:tr w:rsidR="0076050E" w:rsidRPr="00D3772A" w:rsidTr="00012203">
        <w:tc>
          <w:tcPr>
            <w:tcW w:w="3936" w:type="dxa"/>
          </w:tcPr>
          <w:p w:rsidR="0076050E" w:rsidRPr="00D3772A" w:rsidRDefault="0076050E" w:rsidP="00012203">
            <w:pPr>
              <w:tabs>
                <w:tab w:val="left" w:pos="3330"/>
              </w:tabs>
              <w:rPr>
                <w:rFonts w:ascii="Times New Roman" w:hAnsi="Times New Roman" w:cs="Times New Roman"/>
                <w:sz w:val="20"/>
                <w:szCs w:val="20"/>
              </w:rPr>
            </w:pPr>
            <w:r w:rsidRPr="00D3772A">
              <w:rPr>
                <w:rFonts w:ascii="Times New Roman" w:hAnsi="Times New Roman" w:cs="Times New Roman"/>
                <w:sz w:val="20"/>
                <w:szCs w:val="20"/>
              </w:rPr>
              <w:t>Tema 4. Bases de datos de acceso institucional</w:t>
            </w: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567"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425" w:type="dxa"/>
          </w:tcPr>
          <w:p w:rsidR="0076050E" w:rsidRPr="00D3772A" w:rsidRDefault="0076050E" w:rsidP="00012203">
            <w:pPr>
              <w:tabs>
                <w:tab w:val="left" w:pos="3330"/>
              </w:tabs>
              <w:rPr>
                <w:rFonts w:ascii="Times New Roman" w:hAnsi="Times New Roman" w:cs="Times New Roman"/>
                <w:sz w:val="20"/>
                <w:szCs w:val="20"/>
              </w:rPr>
            </w:pPr>
          </w:p>
        </w:tc>
        <w:tc>
          <w:tcPr>
            <w:tcW w:w="604" w:type="dxa"/>
          </w:tcPr>
          <w:p w:rsidR="0076050E" w:rsidRPr="00D3772A" w:rsidRDefault="0076050E" w:rsidP="00012203">
            <w:pPr>
              <w:tabs>
                <w:tab w:val="left" w:pos="3330"/>
              </w:tabs>
              <w:rPr>
                <w:rFonts w:ascii="Times New Roman" w:hAnsi="Times New Roman" w:cs="Times New Roman"/>
                <w:sz w:val="20"/>
                <w:szCs w:val="20"/>
              </w:rPr>
            </w:pPr>
          </w:p>
        </w:tc>
        <w:tc>
          <w:tcPr>
            <w:tcW w:w="1097" w:type="dxa"/>
          </w:tcPr>
          <w:p w:rsidR="0076050E" w:rsidRPr="00D3772A" w:rsidRDefault="0076050E" w:rsidP="00012203">
            <w:pPr>
              <w:tabs>
                <w:tab w:val="left" w:pos="3330"/>
              </w:tabs>
              <w:rPr>
                <w:rFonts w:ascii="Times New Roman" w:hAnsi="Times New Roman" w:cs="Times New Roman"/>
                <w:sz w:val="20"/>
                <w:szCs w:val="20"/>
              </w:rPr>
            </w:pPr>
          </w:p>
        </w:tc>
      </w:tr>
    </w:tbl>
    <w:p w:rsidR="0076050E" w:rsidRPr="00D3772A" w:rsidRDefault="0076050E" w:rsidP="00012203">
      <w:pPr>
        <w:tabs>
          <w:tab w:val="left" w:pos="3330"/>
        </w:tabs>
        <w:spacing w:after="0" w:line="240" w:lineRule="auto"/>
        <w:rPr>
          <w:rFonts w:ascii="Times New Roman" w:hAnsi="Times New Roman" w:cs="Times New Roman"/>
          <w:sz w:val="20"/>
          <w:szCs w:val="20"/>
        </w:rPr>
      </w:pPr>
    </w:p>
    <w:p w:rsidR="0076050E" w:rsidRPr="00D3772A" w:rsidRDefault="0076050E" w:rsidP="00012203">
      <w:pPr>
        <w:tabs>
          <w:tab w:val="left" w:pos="3330"/>
        </w:tabs>
        <w:spacing w:after="0" w:line="240" w:lineRule="auto"/>
        <w:rPr>
          <w:rFonts w:ascii="Times New Roman" w:hAnsi="Times New Roman" w:cs="Times New Roman"/>
          <w:sz w:val="20"/>
          <w:szCs w:val="20"/>
        </w:rPr>
      </w:pPr>
      <w:r w:rsidRPr="00D3772A">
        <w:rPr>
          <w:rFonts w:ascii="Times New Roman" w:hAnsi="Times New Roman" w:cs="Times New Roman"/>
          <w:sz w:val="20"/>
          <w:szCs w:val="20"/>
        </w:rPr>
        <w:t>Si desea agregar algún tema puede situarlo a continuación:</w:t>
      </w:r>
    </w:p>
    <w:p w:rsidR="0076050E" w:rsidRPr="00D3772A" w:rsidRDefault="0076050E" w:rsidP="00012203">
      <w:pPr>
        <w:tabs>
          <w:tab w:val="left" w:pos="3330"/>
        </w:tabs>
        <w:spacing w:after="0" w:line="240" w:lineRule="auto"/>
        <w:rPr>
          <w:rFonts w:ascii="Times New Roman" w:hAnsi="Times New Roman" w:cs="Times New Roman"/>
          <w:sz w:val="20"/>
          <w:szCs w:val="20"/>
        </w:rPr>
      </w:pPr>
      <w:r w:rsidRPr="00D3772A">
        <w:rPr>
          <w:rFonts w:ascii="Times New Roman" w:hAnsi="Times New Roman" w:cs="Times New Roman"/>
          <w:sz w:val="20"/>
          <w:szCs w:val="20"/>
        </w:rPr>
        <w:t xml:space="preserve"> ------------------------------------------------------------------------------------------------------- ---------- - ------------------------------------------------------------------------------------------------------------ ---- </w:t>
      </w:r>
    </w:p>
    <w:p w:rsidR="0076050E" w:rsidRPr="00D3772A" w:rsidRDefault="0076050E" w:rsidP="00FF2FE5">
      <w:pPr>
        <w:spacing w:after="0" w:line="480" w:lineRule="auto"/>
        <w:rPr>
          <w:rFonts w:ascii="Times New Roman" w:hAnsi="Times New Roman" w:cs="Times New Roman"/>
          <w:sz w:val="20"/>
          <w:szCs w:val="20"/>
        </w:rPr>
      </w:pPr>
    </w:p>
    <w:sectPr w:rsidR="0076050E" w:rsidRPr="00D3772A" w:rsidSect="00FF2FE5">
      <w:footerReference w:type="default" r:id="rId30"/>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13" w:rsidRDefault="00C30513" w:rsidP="00477572">
      <w:pPr>
        <w:spacing w:after="0" w:line="240" w:lineRule="auto"/>
      </w:pPr>
      <w:r>
        <w:separator/>
      </w:r>
    </w:p>
  </w:endnote>
  <w:endnote w:type="continuationSeparator" w:id="0">
    <w:p w:rsidR="00C30513" w:rsidRDefault="00C30513" w:rsidP="0047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E3" w:rsidRDefault="00141DE3">
    <w:pPr>
      <w:pStyle w:val="Piedepgina"/>
    </w:pPr>
  </w:p>
  <w:p w:rsidR="00141DE3" w:rsidRDefault="00141D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13" w:rsidRDefault="00C30513" w:rsidP="00477572">
      <w:pPr>
        <w:spacing w:after="0" w:line="240" w:lineRule="auto"/>
      </w:pPr>
      <w:r>
        <w:separator/>
      </w:r>
    </w:p>
  </w:footnote>
  <w:footnote w:type="continuationSeparator" w:id="0">
    <w:p w:rsidR="00C30513" w:rsidRDefault="00C30513" w:rsidP="00477572">
      <w:pPr>
        <w:spacing w:after="0" w:line="240" w:lineRule="auto"/>
      </w:pPr>
      <w:r>
        <w:continuationSeparator/>
      </w:r>
    </w:p>
  </w:footnote>
  <w:footnote w:id="1">
    <w:p w:rsidR="00141DE3" w:rsidRPr="00141DE3" w:rsidRDefault="00141DE3" w:rsidP="00325657">
      <w:pPr>
        <w:spacing w:before="42" w:line="277" w:lineRule="auto"/>
        <w:ind w:left="101" w:right="192"/>
        <w:jc w:val="both"/>
        <w:rPr>
          <w:rFonts w:ascii="Times New Roman" w:hAnsi="Times New Roman" w:cs="Times New Roman"/>
        </w:rPr>
      </w:pPr>
      <w:r w:rsidRPr="00141DE3">
        <w:rPr>
          <w:rStyle w:val="Refdenotaalpie"/>
          <w:rFonts w:ascii="Times New Roman" w:hAnsi="Times New Roman" w:cs="Times New Roman"/>
          <w:sz w:val="20"/>
          <w:szCs w:val="20"/>
        </w:rPr>
        <w:footnoteRef/>
      </w:r>
      <w:r w:rsidRPr="00141DE3">
        <w:rPr>
          <w:rFonts w:ascii="Times New Roman" w:hAnsi="Times New Roman" w:cs="Times New Roman"/>
          <w:sz w:val="20"/>
          <w:szCs w:val="20"/>
        </w:rPr>
        <w:t xml:space="preserve"> Licenciado en Construcción de Maquinaria. PhD en Pedagogía. </w:t>
      </w:r>
      <w:r w:rsidRPr="00141DE3">
        <w:rPr>
          <w:rFonts w:ascii="Times New Roman" w:eastAsia="Times New Roman" w:hAnsi="Times New Roman" w:cs="Times New Roman"/>
          <w:spacing w:val="-1"/>
          <w:sz w:val="20"/>
          <w:szCs w:val="20"/>
        </w:rPr>
        <w:t>U</w:t>
      </w:r>
      <w:r w:rsidRPr="00141DE3">
        <w:rPr>
          <w:rFonts w:ascii="Times New Roman" w:eastAsia="Times New Roman" w:hAnsi="Times New Roman" w:cs="Times New Roman"/>
          <w:sz w:val="20"/>
          <w:szCs w:val="20"/>
        </w:rPr>
        <w:t>n</w:t>
      </w:r>
      <w:r w:rsidRPr="00141DE3">
        <w:rPr>
          <w:rFonts w:ascii="Times New Roman" w:eastAsia="Times New Roman" w:hAnsi="Times New Roman" w:cs="Times New Roman"/>
          <w:spacing w:val="1"/>
          <w:sz w:val="20"/>
          <w:szCs w:val="20"/>
        </w:rPr>
        <w:t>i</w:t>
      </w:r>
      <w:r w:rsidRPr="00141DE3">
        <w:rPr>
          <w:rFonts w:ascii="Times New Roman" w:eastAsia="Times New Roman" w:hAnsi="Times New Roman" w:cs="Times New Roman"/>
          <w:spacing w:val="-4"/>
          <w:sz w:val="20"/>
          <w:szCs w:val="20"/>
        </w:rPr>
        <w:t>v</w:t>
      </w:r>
      <w:r w:rsidRPr="00141DE3">
        <w:rPr>
          <w:rFonts w:ascii="Times New Roman" w:eastAsia="Times New Roman" w:hAnsi="Times New Roman" w:cs="Times New Roman"/>
          <w:spacing w:val="1"/>
          <w:sz w:val="20"/>
          <w:szCs w:val="20"/>
        </w:rPr>
        <w:t>e</w:t>
      </w:r>
      <w:r w:rsidRPr="00141DE3">
        <w:rPr>
          <w:rFonts w:ascii="Times New Roman" w:eastAsia="Times New Roman" w:hAnsi="Times New Roman" w:cs="Times New Roman"/>
          <w:sz w:val="20"/>
          <w:szCs w:val="20"/>
        </w:rPr>
        <w:t>r</w:t>
      </w:r>
      <w:r w:rsidRPr="00141DE3">
        <w:rPr>
          <w:rFonts w:ascii="Times New Roman" w:eastAsia="Times New Roman" w:hAnsi="Times New Roman" w:cs="Times New Roman"/>
          <w:spacing w:val="-1"/>
          <w:sz w:val="20"/>
          <w:szCs w:val="20"/>
        </w:rPr>
        <w:t>s</w:t>
      </w:r>
      <w:r w:rsidRPr="00141DE3">
        <w:rPr>
          <w:rFonts w:ascii="Times New Roman" w:eastAsia="Times New Roman" w:hAnsi="Times New Roman" w:cs="Times New Roman"/>
          <w:spacing w:val="1"/>
          <w:sz w:val="20"/>
          <w:szCs w:val="20"/>
        </w:rPr>
        <w:t>i</w:t>
      </w:r>
      <w:r w:rsidRPr="00141DE3">
        <w:rPr>
          <w:rFonts w:ascii="Times New Roman" w:eastAsia="Times New Roman" w:hAnsi="Times New Roman" w:cs="Times New Roman"/>
          <w:sz w:val="20"/>
          <w:szCs w:val="20"/>
        </w:rPr>
        <w:t>d</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 xml:space="preserve">d </w:t>
      </w:r>
      <w:r w:rsidRPr="00141DE3">
        <w:rPr>
          <w:rFonts w:ascii="Times New Roman" w:eastAsia="Times New Roman" w:hAnsi="Times New Roman" w:cs="Times New Roman"/>
          <w:spacing w:val="-1"/>
          <w:sz w:val="20"/>
          <w:szCs w:val="20"/>
        </w:rPr>
        <w:t>M</w:t>
      </w:r>
      <w:r w:rsidRPr="00141DE3">
        <w:rPr>
          <w:rFonts w:ascii="Times New Roman" w:eastAsia="Times New Roman" w:hAnsi="Times New Roman" w:cs="Times New Roman"/>
          <w:spacing w:val="1"/>
          <w:sz w:val="20"/>
          <w:szCs w:val="20"/>
        </w:rPr>
        <w:t>et</w:t>
      </w:r>
      <w:r w:rsidRPr="00141DE3">
        <w:rPr>
          <w:rFonts w:ascii="Times New Roman" w:eastAsia="Times New Roman" w:hAnsi="Times New Roman" w:cs="Times New Roman"/>
          <w:sz w:val="20"/>
          <w:szCs w:val="20"/>
        </w:rPr>
        <w:t>ropo</w:t>
      </w:r>
      <w:r w:rsidRPr="00141DE3">
        <w:rPr>
          <w:rFonts w:ascii="Times New Roman" w:eastAsia="Times New Roman" w:hAnsi="Times New Roman" w:cs="Times New Roman"/>
          <w:spacing w:val="1"/>
          <w:sz w:val="20"/>
          <w:szCs w:val="20"/>
        </w:rPr>
        <w:t>li</w:t>
      </w:r>
      <w:r w:rsidRPr="00141DE3">
        <w:rPr>
          <w:rFonts w:ascii="Times New Roman" w:eastAsia="Times New Roman" w:hAnsi="Times New Roman" w:cs="Times New Roman"/>
          <w:spacing w:val="-3"/>
          <w:sz w:val="20"/>
          <w:szCs w:val="20"/>
        </w:rPr>
        <w:t>t</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na</w:t>
      </w:r>
      <w:r w:rsidRPr="00141DE3">
        <w:rPr>
          <w:rFonts w:ascii="Times New Roman" w:eastAsia="Times New Roman" w:hAnsi="Times New Roman" w:cs="Times New Roman"/>
          <w:spacing w:val="1"/>
          <w:sz w:val="20"/>
          <w:szCs w:val="20"/>
        </w:rPr>
        <w:t xml:space="preserve"> </w:t>
      </w:r>
      <w:r w:rsidRPr="00141DE3">
        <w:rPr>
          <w:rFonts w:ascii="Times New Roman" w:eastAsia="Times New Roman" w:hAnsi="Times New Roman" w:cs="Times New Roman"/>
          <w:sz w:val="20"/>
          <w:szCs w:val="20"/>
        </w:rPr>
        <w:t>d</w:t>
      </w:r>
      <w:r w:rsidRPr="00141DE3">
        <w:rPr>
          <w:rFonts w:ascii="Times New Roman" w:eastAsia="Times New Roman" w:hAnsi="Times New Roman" w:cs="Times New Roman"/>
          <w:spacing w:val="-3"/>
          <w:sz w:val="20"/>
          <w:szCs w:val="20"/>
        </w:rPr>
        <w:t>e</w:t>
      </w:r>
      <w:r w:rsidRPr="00141DE3">
        <w:rPr>
          <w:rFonts w:ascii="Times New Roman" w:eastAsia="Times New Roman" w:hAnsi="Times New Roman" w:cs="Times New Roman"/>
          <w:sz w:val="20"/>
          <w:szCs w:val="20"/>
        </w:rPr>
        <w:t>l</w:t>
      </w:r>
      <w:r w:rsidRPr="00141DE3">
        <w:rPr>
          <w:rFonts w:ascii="Times New Roman" w:eastAsia="Times New Roman" w:hAnsi="Times New Roman" w:cs="Times New Roman"/>
          <w:spacing w:val="1"/>
          <w:sz w:val="20"/>
          <w:szCs w:val="20"/>
        </w:rPr>
        <w:t xml:space="preserve"> </w:t>
      </w:r>
      <w:r w:rsidRPr="00141DE3">
        <w:rPr>
          <w:rFonts w:ascii="Times New Roman" w:eastAsia="Times New Roman" w:hAnsi="Times New Roman" w:cs="Times New Roman"/>
          <w:spacing w:val="-3"/>
          <w:sz w:val="20"/>
          <w:szCs w:val="20"/>
        </w:rPr>
        <w:t>E</w:t>
      </w:r>
      <w:r w:rsidRPr="00141DE3">
        <w:rPr>
          <w:rFonts w:ascii="Times New Roman" w:eastAsia="Times New Roman" w:hAnsi="Times New Roman" w:cs="Times New Roman"/>
          <w:spacing w:val="1"/>
          <w:sz w:val="20"/>
          <w:szCs w:val="20"/>
        </w:rPr>
        <w:t>c</w:t>
      </w:r>
      <w:r w:rsidRPr="00141DE3">
        <w:rPr>
          <w:rFonts w:ascii="Times New Roman" w:eastAsia="Times New Roman" w:hAnsi="Times New Roman" w:cs="Times New Roman"/>
          <w:sz w:val="20"/>
          <w:szCs w:val="20"/>
        </w:rPr>
        <w:t>u</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dor.</w:t>
      </w:r>
      <w:r w:rsidRPr="00141DE3">
        <w:rPr>
          <w:rFonts w:ascii="Times New Roman" w:eastAsia="Times New Roman" w:hAnsi="Times New Roman" w:cs="Times New Roman"/>
          <w:spacing w:val="-4"/>
          <w:sz w:val="20"/>
          <w:szCs w:val="20"/>
        </w:rPr>
        <w:t xml:space="preserve"> </w:t>
      </w:r>
      <w:r w:rsidRPr="00141DE3">
        <w:rPr>
          <w:rFonts w:ascii="Times New Roman" w:eastAsia="Times New Roman" w:hAnsi="Times New Roman" w:cs="Times New Roman"/>
          <w:spacing w:val="-1"/>
          <w:sz w:val="20"/>
          <w:szCs w:val="20"/>
        </w:rPr>
        <w:t>U</w:t>
      </w:r>
      <w:r w:rsidRPr="00141DE3">
        <w:rPr>
          <w:rFonts w:ascii="Times New Roman" w:eastAsia="Times New Roman" w:hAnsi="Times New Roman" w:cs="Times New Roman"/>
          <w:sz w:val="20"/>
          <w:szCs w:val="20"/>
        </w:rPr>
        <w:t>n</w:t>
      </w:r>
      <w:r w:rsidRPr="00141DE3">
        <w:rPr>
          <w:rFonts w:ascii="Times New Roman" w:eastAsia="Times New Roman" w:hAnsi="Times New Roman" w:cs="Times New Roman"/>
          <w:spacing w:val="1"/>
          <w:sz w:val="20"/>
          <w:szCs w:val="20"/>
        </w:rPr>
        <w:t>i</w:t>
      </w:r>
      <w:r w:rsidRPr="00141DE3">
        <w:rPr>
          <w:rFonts w:ascii="Times New Roman" w:eastAsia="Times New Roman" w:hAnsi="Times New Roman" w:cs="Times New Roman"/>
          <w:spacing w:val="-4"/>
          <w:sz w:val="20"/>
          <w:szCs w:val="20"/>
        </w:rPr>
        <w:t>v</w:t>
      </w:r>
      <w:r w:rsidRPr="00141DE3">
        <w:rPr>
          <w:rFonts w:ascii="Times New Roman" w:eastAsia="Times New Roman" w:hAnsi="Times New Roman" w:cs="Times New Roman"/>
          <w:spacing w:val="1"/>
          <w:sz w:val="20"/>
          <w:szCs w:val="20"/>
        </w:rPr>
        <w:t>e</w:t>
      </w:r>
      <w:r w:rsidRPr="00141DE3">
        <w:rPr>
          <w:rFonts w:ascii="Times New Roman" w:eastAsia="Times New Roman" w:hAnsi="Times New Roman" w:cs="Times New Roman"/>
          <w:sz w:val="20"/>
          <w:szCs w:val="20"/>
        </w:rPr>
        <w:t>r</w:t>
      </w:r>
      <w:r w:rsidRPr="00141DE3">
        <w:rPr>
          <w:rFonts w:ascii="Times New Roman" w:eastAsia="Times New Roman" w:hAnsi="Times New Roman" w:cs="Times New Roman"/>
          <w:spacing w:val="-1"/>
          <w:sz w:val="20"/>
          <w:szCs w:val="20"/>
        </w:rPr>
        <w:t>s</w:t>
      </w:r>
      <w:r w:rsidRPr="00141DE3">
        <w:rPr>
          <w:rFonts w:ascii="Times New Roman" w:eastAsia="Times New Roman" w:hAnsi="Times New Roman" w:cs="Times New Roman"/>
          <w:spacing w:val="1"/>
          <w:sz w:val="20"/>
          <w:szCs w:val="20"/>
        </w:rPr>
        <w:t>i</w:t>
      </w:r>
      <w:r w:rsidRPr="00141DE3">
        <w:rPr>
          <w:rFonts w:ascii="Times New Roman" w:eastAsia="Times New Roman" w:hAnsi="Times New Roman" w:cs="Times New Roman"/>
          <w:sz w:val="20"/>
          <w:szCs w:val="20"/>
        </w:rPr>
        <w:t>d</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d C</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r</w:t>
      </w:r>
      <w:r w:rsidRPr="00141DE3">
        <w:rPr>
          <w:rFonts w:ascii="Times New Roman" w:eastAsia="Times New Roman" w:hAnsi="Times New Roman" w:cs="Times New Roman"/>
          <w:spacing w:val="1"/>
          <w:sz w:val="20"/>
          <w:szCs w:val="20"/>
        </w:rPr>
        <w:t>l</w:t>
      </w:r>
      <w:r w:rsidRPr="00141DE3">
        <w:rPr>
          <w:rFonts w:ascii="Times New Roman" w:eastAsia="Times New Roman" w:hAnsi="Times New Roman" w:cs="Times New Roman"/>
          <w:sz w:val="20"/>
          <w:szCs w:val="20"/>
        </w:rPr>
        <w:t>os</w:t>
      </w:r>
      <w:r w:rsidRPr="00141DE3">
        <w:rPr>
          <w:rFonts w:ascii="Times New Roman" w:eastAsia="Times New Roman" w:hAnsi="Times New Roman" w:cs="Times New Roman"/>
          <w:spacing w:val="-1"/>
          <w:sz w:val="20"/>
          <w:szCs w:val="20"/>
        </w:rPr>
        <w:t xml:space="preserve"> </w:t>
      </w:r>
      <w:r w:rsidRPr="00141DE3">
        <w:rPr>
          <w:rFonts w:ascii="Times New Roman" w:eastAsia="Times New Roman" w:hAnsi="Times New Roman" w:cs="Times New Roman"/>
          <w:sz w:val="20"/>
          <w:szCs w:val="20"/>
        </w:rPr>
        <w:t>R</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z w:val="20"/>
          <w:szCs w:val="20"/>
        </w:rPr>
        <w:t>f</w:t>
      </w:r>
      <w:r w:rsidRPr="00141DE3">
        <w:rPr>
          <w:rFonts w:ascii="Times New Roman" w:eastAsia="Times New Roman" w:hAnsi="Times New Roman" w:cs="Times New Roman"/>
          <w:spacing w:val="1"/>
          <w:sz w:val="20"/>
          <w:szCs w:val="20"/>
        </w:rPr>
        <w:t>a</w:t>
      </w:r>
      <w:r w:rsidRPr="00141DE3">
        <w:rPr>
          <w:rFonts w:ascii="Times New Roman" w:eastAsia="Times New Roman" w:hAnsi="Times New Roman" w:cs="Times New Roman"/>
          <w:spacing w:val="-3"/>
          <w:sz w:val="20"/>
          <w:szCs w:val="20"/>
        </w:rPr>
        <w:t>e</w:t>
      </w:r>
      <w:r w:rsidRPr="00141DE3">
        <w:rPr>
          <w:rFonts w:ascii="Times New Roman" w:eastAsia="Times New Roman" w:hAnsi="Times New Roman" w:cs="Times New Roman"/>
          <w:sz w:val="20"/>
          <w:szCs w:val="20"/>
        </w:rPr>
        <w:t>l</w:t>
      </w:r>
      <w:r w:rsidRPr="00141DE3">
        <w:rPr>
          <w:rFonts w:ascii="Times New Roman" w:eastAsia="Times New Roman" w:hAnsi="Times New Roman" w:cs="Times New Roman"/>
          <w:spacing w:val="1"/>
          <w:sz w:val="20"/>
          <w:szCs w:val="20"/>
        </w:rPr>
        <w:t xml:space="preserve"> </w:t>
      </w:r>
      <w:r w:rsidRPr="00141DE3">
        <w:rPr>
          <w:rFonts w:ascii="Times New Roman" w:eastAsia="Times New Roman" w:hAnsi="Times New Roman" w:cs="Times New Roman"/>
          <w:sz w:val="20"/>
          <w:szCs w:val="20"/>
        </w:rPr>
        <w:t>Rodr</w:t>
      </w:r>
      <w:r w:rsidRPr="00141DE3">
        <w:rPr>
          <w:rFonts w:ascii="Times New Roman" w:eastAsia="Times New Roman" w:hAnsi="Times New Roman" w:cs="Times New Roman"/>
          <w:spacing w:val="1"/>
          <w:sz w:val="20"/>
          <w:szCs w:val="20"/>
        </w:rPr>
        <w:t>í</w:t>
      </w:r>
      <w:r w:rsidRPr="00141DE3">
        <w:rPr>
          <w:rFonts w:ascii="Times New Roman" w:eastAsia="Times New Roman" w:hAnsi="Times New Roman" w:cs="Times New Roman"/>
          <w:spacing w:val="-4"/>
          <w:sz w:val="20"/>
          <w:szCs w:val="20"/>
        </w:rPr>
        <w:t>g</w:t>
      </w:r>
      <w:r w:rsidRPr="00141DE3">
        <w:rPr>
          <w:rFonts w:ascii="Times New Roman" w:eastAsia="Times New Roman" w:hAnsi="Times New Roman" w:cs="Times New Roman"/>
          <w:sz w:val="20"/>
          <w:szCs w:val="20"/>
        </w:rPr>
        <w:t>u</w:t>
      </w:r>
      <w:r w:rsidRPr="00141DE3">
        <w:rPr>
          <w:rFonts w:ascii="Times New Roman" w:eastAsia="Times New Roman" w:hAnsi="Times New Roman" w:cs="Times New Roman"/>
          <w:spacing w:val="1"/>
          <w:sz w:val="20"/>
          <w:szCs w:val="20"/>
        </w:rPr>
        <w:t>e</w:t>
      </w:r>
      <w:r w:rsidRPr="00141DE3">
        <w:rPr>
          <w:rFonts w:ascii="Times New Roman" w:eastAsia="Times New Roman" w:hAnsi="Times New Roman" w:cs="Times New Roman"/>
          <w:spacing w:val="-3"/>
          <w:sz w:val="20"/>
          <w:szCs w:val="20"/>
        </w:rPr>
        <w:t>z</w:t>
      </w:r>
      <w:r w:rsidRPr="00141DE3">
        <w:rPr>
          <w:rFonts w:ascii="Times New Roman" w:eastAsia="Times New Roman" w:hAnsi="Times New Roman" w:cs="Times New Roman"/>
          <w:sz w:val="20"/>
          <w:szCs w:val="20"/>
        </w:rPr>
        <w:t xml:space="preserve">. </w:t>
      </w:r>
      <w:hyperlink r:id="rId1">
        <w:r w:rsidRPr="00141DE3">
          <w:rPr>
            <w:rFonts w:ascii="Times New Roman" w:eastAsia="Times New Roman" w:hAnsi="Times New Roman" w:cs="Times New Roman"/>
            <w:color w:val="0000FF"/>
            <w:sz w:val="20"/>
            <w:szCs w:val="20"/>
            <w:u w:val="single" w:color="0000FF"/>
          </w:rPr>
          <w:t>rrodr</w:t>
        </w:r>
        <w:r w:rsidRPr="00141DE3">
          <w:rPr>
            <w:rFonts w:ascii="Times New Roman" w:eastAsia="Times New Roman" w:hAnsi="Times New Roman" w:cs="Times New Roman"/>
            <w:color w:val="0000FF"/>
            <w:spacing w:val="1"/>
            <w:sz w:val="20"/>
            <w:szCs w:val="20"/>
            <w:u w:val="single" w:color="0000FF"/>
          </w:rPr>
          <w:t>i</w:t>
        </w:r>
        <w:r w:rsidRPr="00141DE3">
          <w:rPr>
            <w:rFonts w:ascii="Times New Roman" w:eastAsia="Times New Roman" w:hAnsi="Times New Roman" w:cs="Times New Roman"/>
            <w:color w:val="0000FF"/>
            <w:spacing w:val="-4"/>
            <w:sz w:val="20"/>
            <w:szCs w:val="20"/>
            <w:u w:val="single" w:color="0000FF"/>
          </w:rPr>
          <w:t>g</w:t>
        </w:r>
        <w:r w:rsidRPr="00141DE3">
          <w:rPr>
            <w:rFonts w:ascii="Times New Roman" w:eastAsia="Times New Roman" w:hAnsi="Times New Roman" w:cs="Times New Roman"/>
            <w:color w:val="0000FF"/>
            <w:sz w:val="20"/>
            <w:szCs w:val="20"/>
            <w:u w:val="single" w:color="0000FF"/>
          </w:rPr>
          <w:t>u</w:t>
        </w:r>
        <w:r w:rsidRPr="00141DE3">
          <w:rPr>
            <w:rFonts w:ascii="Times New Roman" w:eastAsia="Times New Roman" w:hAnsi="Times New Roman" w:cs="Times New Roman"/>
            <w:color w:val="0000FF"/>
            <w:spacing w:val="1"/>
            <w:sz w:val="20"/>
            <w:szCs w:val="20"/>
            <w:u w:val="single" w:color="0000FF"/>
          </w:rPr>
          <w:t>e</w:t>
        </w:r>
        <w:r w:rsidRPr="00141DE3">
          <w:rPr>
            <w:rFonts w:ascii="Times New Roman" w:eastAsia="Times New Roman" w:hAnsi="Times New Roman" w:cs="Times New Roman"/>
            <w:color w:val="0000FF"/>
            <w:spacing w:val="-3"/>
            <w:sz w:val="20"/>
            <w:szCs w:val="20"/>
            <w:u w:val="single" w:color="0000FF"/>
          </w:rPr>
          <w:t>z</w:t>
        </w:r>
        <w:r w:rsidRPr="00141DE3">
          <w:rPr>
            <w:rFonts w:ascii="Times New Roman" w:eastAsia="Times New Roman" w:hAnsi="Times New Roman" w:cs="Times New Roman"/>
            <w:color w:val="0000FF"/>
            <w:spacing w:val="-1"/>
            <w:sz w:val="20"/>
            <w:szCs w:val="20"/>
            <w:u w:val="single" w:color="0000FF"/>
          </w:rPr>
          <w:t>@</w:t>
        </w:r>
        <w:r w:rsidRPr="00141DE3">
          <w:rPr>
            <w:rFonts w:ascii="Times New Roman" w:eastAsia="Times New Roman" w:hAnsi="Times New Roman" w:cs="Times New Roman"/>
            <w:color w:val="0000FF"/>
            <w:sz w:val="20"/>
            <w:szCs w:val="20"/>
            <w:u w:val="single" w:color="0000FF"/>
          </w:rPr>
          <w:t>u</w:t>
        </w:r>
        <w:r w:rsidRPr="00141DE3">
          <w:rPr>
            <w:rFonts w:ascii="Times New Roman" w:eastAsia="Times New Roman" w:hAnsi="Times New Roman" w:cs="Times New Roman"/>
            <w:color w:val="0000FF"/>
            <w:spacing w:val="1"/>
            <w:sz w:val="20"/>
            <w:szCs w:val="20"/>
            <w:u w:val="single" w:color="0000FF"/>
          </w:rPr>
          <w:t>met</w:t>
        </w:r>
        <w:r w:rsidRPr="00141DE3">
          <w:rPr>
            <w:rFonts w:ascii="Times New Roman" w:eastAsia="Times New Roman" w:hAnsi="Times New Roman" w:cs="Times New Roman"/>
            <w:color w:val="0000FF"/>
            <w:sz w:val="20"/>
            <w:szCs w:val="20"/>
            <w:u w:val="single" w:color="0000FF"/>
          </w:rPr>
          <w:t>.</w:t>
        </w:r>
        <w:r w:rsidRPr="00141DE3">
          <w:rPr>
            <w:rFonts w:ascii="Times New Roman" w:eastAsia="Times New Roman" w:hAnsi="Times New Roman" w:cs="Times New Roman"/>
            <w:color w:val="0000FF"/>
            <w:spacing w:val="1"/>
            <w:sz w:val="20"/>
            <w:szCs w:val="20"/>
            <w:u w:val="single" w:color="0000FF"/>
          </w:rPr>
          <w:t>e</w:t>
        </w:r>
        <w:r w:rsidRPr="00141DE3">
          <w:rPr>
            <w:rFonts w:ascii="Times New Roman" w:eastAsia="Times New Roman" w:hAnsi="Times New Roman" w:cs="Times New Roman"/>
            <w:color w:val="0000FF"/>
            <w:sz w:val="20"/>
            <w:szCs w:val="20"/>
            <w:u w:val="single" w:color="0000FF"/>
          </w:rPr>
          <w:t>du.</w:t>
        </w:r>
        <w:r w:rsidRPr="00141DE3">
          <w:rPr>
            <w:rFonts w:ascii="Times New Roman" w:eastAsia="Times New Roman" w:hAnsi="Times New Roman" w:cs="Times New Roman"/>
            <w:color w:val="0000FF"/>
            <w:spacing w:val="1"/>
            <w:sz w:val="20"/>
            <w:szCs w:val="20"/>
            <w:u w:val="single" w:color="0000FF"/>
          </w:rPr>
          <w:t>e</w:t>
        </w:r>
        <w:r w:rsidRPr="00141DE3">
          <w:rPr>
            <w:rFonts w:ascii="Times New Roman" w:eastAsia="Times New Roman" w:hAnsi="Times New Roman" w:cs="Times New Roman"/>
            <w:color w:val="0000FF"/>
            <w:sz w:val="20"/>
            <w:szCs w:val="20"/>
            <w:u w:val="single" w:color="0000FF"/>
          </w:rPr>
          <w:t xml:space="preserve">c </w:t>
        </w:r>
      </w:hyperlink>
      <w:r w:rsidRPr="00141DE3">
        <w:rPr>
          <w:rFonts w:ascii="Times New Roman" w:eastAsia="Times New Roman" w:hAnsi="Times New Roman" w:cs="Times New Roman"/>
          <w:color w:val="0000FF"/>
          <w:sz w:val="20"/>
          <w:szCs w:val="20"/>
          <w:u w:val="single" w:color="0000FF"/>
        </w:rPr>
        <w:t xml:space="preserve"> </w:t>
      </w:r>
      <w:r w:rsidRPr="00141DE3">
        <w:rPr>
          <w:rFonts w:ascii="Times New Roman" w:eastAsia="Times New Roman" w:hAnsi="Times New Roman" w:cs="Times New Roman"/>
          <w:color w:val="0000FF"/>
          <w:spacing w:val="-56"/>
          <w:sz w:val="20"/>
          <w:szCs w:val="20"/>
          <w:u w:val="single" w:color="0000FF"/>
        </w:rPr>
        <w:t xml:space="preserve"> </w:t>
      </w:r>
      <w:r w:rsidRPr="00141DE3">
        <w:rPr>
          <w:rFonts w:ascii="Times New Roman" w:eastAsia="Times New Roman" w:hAnsi="Times New Roman" w:cs="Times New Roman"/>
          <w:color w:val="0000FF"/>
          <w:sz w:val="20"/>
          <w:szCs w:val="20"/>
          <w:u w:val="single" w:color="0000FF"/>
        </w:rPr>
        <w:t>;</w:t>
      </w:r>
      <w:hyperlink r:id="rId2">
        <w:r w:rsidRPr="00141DE3">
          <w:rPr>
            <w:rFonts w:ascii="Times New Roman" w:eastAsia="Times New Roman" w:hAnsi="Times New Roman" w:cs="Times New Roman"/>
            <w:color w:val="0000FF"/>
            <w:sz w:val="20"/>
            <w:szCs w:val="20"/>
            <w:u w:val="single" w:color="0000FF"/>
          </w:rPr>
          <w:t xml:space="preserve"> </w:t>
        </w:r>
        <w:r w:rsidRPr="00141DE3">
          <w:rPr>
            <w:rFonts w:ascii="Times New Roman" w:eastAsia="Times New Roman" w:hAnsi="Times New Roman" w:cs="Times New Roman"/>
            <w:color w:val="0000FF"/>
            <w:spacing w:val="-59"/>
            <w:sz w:val="20"/>
            <w:szCs w:val="20"/>
            <w:u w:val="single" w:color="0000FF"/>
          </w:rPr>
          <w:t xml:space="preserve"> </w:t>
        </w:r>
        <w:r w:rsidRPr="00141DE3">
          <w:rPr>
            <w:rFonts w:ascii="Times New Roman" w:eastAsia="Times New Roman" w:hAnsi="Times New Roman" w:cs="Times New Roman"/>
            <w:color w:val="0000FF"/>
            <w:sz w:val="20"/>
            <w:szCs w:val="20"/>
            <w:u w:val="single" w:color="0000FF"/>
          </w:rPr>
          <w:t>rrodr</w:t>
        </w:r>
        <w:r w:rsidRPr="00141DE3">
          <w:rPr>
            <w:rFonts w:ascii="Times New Roman" w:eastAsia="Times New Roman" w:hAnsi="Times New Roman" w:cs="Times New Roman"/>
            <w:color w:val="0000FF"/>
            <w:spacing w:val="-4"/>
            <w:sz w:val="20"/>
            <w:szCs w:val="20"/>
            <w:u w:val="single" w:color="0000FF"/>
          </w:rPr>
          <w:t>g</w:t>
        </w:r>
        <w:r w:rsidRPr="00141DE3">
          <w:rPr>
            <w:rFonts w:ascii="Times New Roman" w:eastAsia="Times New Roman" w:hAnsi="Times New Roman" w:cs="Times New Roman"/>
            <w:color w:val="0000FF"/>
            <w:sz w:val="20"/>
            <w:szCs w:val="20"/>
            <w:u w:val="single" w:color="0000FF"/>
          </w:rPr>
          <w:t>u</w:t>
        </w:r>
        <w:r w:rsidRPr="00141DE3">
          <w:rPr>
            <w:rFonts w:ascii="Times New Roman" w:eastAsia="Times New Roman" w:hAnsi="Times New Roman" w:cs="Times New Roman"/>
            <w:color w:val="0000FF"/>
            <w:spacing w:val="1"/>
            <w:sz w:val="20"/>
            <w:szCs w:val="20"/>
            <w:u w:val="single" w:color="0000FF"/>
          </w:rPr>
          <w:t>e</w:t>
        </w:r>
        <w:r w:rsidRPr="00141DE3">
          <w:rPr>
            <w:rFonts w:ascii="Times New Roman" w:eastAsia="Times New Roman" w:hAnsi="Times New Roman" w:cs="Times New Roman"/>
            <w:color w:val="0000FF"/>
            <w:spacing w:val="-3"/>
            <w:sz w:val="20"/>
            <w:szCs w:val="20"/>
            <w:u w:val="single" w:color="0000FF"/>
          </w:rPr>
          <w:t>z</w:t>
        </w:r>
        <w:r w:rsidRPr="00141DE3">
          <w:rPr>
            <w:rFonts w:ascii="Times New Roman" w:eastAsia="Times New Roman" w:hAnsi="Times New Roman" w:cs="Times New Roman"/>
            <w:color w:val="0000FF"/>
            <w:sz w:val="20"/>
            <w:szCs w:val="20"/>
            <w:u w:val="single" w:color="0000FF"/>
          </w:rPr>
          <w:t>1</w:t>
        </w:r>
        <w:r w:rsidRPr="00141DE3">
          <w:rPr>
            <w:rFonts w:ascii="Times New Roman" w:eastAsia="Times New Roman" w:hAnsi="Times New Roman" w:cs="Times New Roman"/>
            <w:color w:val="0000FF"/>
            <w:spacing w:val="-1"/>
            <w:sz w:val="20"/>
            <w:szCs w:val="20"/>
            <w:u w:val="single" w:color="0000FF"/>
          </w:rPr>
          <w:t>@</w:t>
        </w:r>
        <w:r w:rsidRPr="00141DE3">
          <w:rPr>
            <w:rFonts w:ascii="Times New Roman" w:eastAsia="Times New Roman" w:hAnsi="Times New Roman" w:cs="Times New Roman"/>
            <w:color w:val="0000FF"/>
            <w:sz w:val="20"/>
            <w:szCs w:val="20"/>
            <w:u w:val="single" w:color="0000FF"/>
          </w:rPr>
          <w:t>g</w:t>
        </w:r>
        <w:r w:rsidRPr="00141DE3">
          <w:rPr>
            <w:rFonts w:ascii="Times New Roman" w:eastAsia="Times New Roman" w:hAnsi="Times New Roman" w:cs="Times New Roman"/>
            <w:color w:val="0000FF"/>
            <w:spacing w:val="1"/>
            <w:sz w:val="20"/>
            <w:szCs w:val="20"/>
            <w:u w:val="single" w:color="0000FF"/>
          </w:rPr>
          <w:t>mail</w:t>
        </w:r>
        <w:r w:rsidRPr="00141DE3">
          <w:rPr>
            <w:rFonts w:ascii="Times New Roman" w:eastAsia="Times New Roman" w:hAnsi="Times New Roman" w:cs="Times New Roman"/>
            <w:color w:val="0000FF"/>
            <w:spacing w:val="-4"/>
            <w:sz w:val="20"/>
            <w:szCs w:val="20"/>
            <w:u w:val="single" w:color="0000FF"/>
          </w:rPr>
          <w:t>.</w:t>
        </w:r>
        <w:r w:rsidRPr="00141DE3">
          <w:rPr>
            <w:rFonts w:ascii="Times New Roman" w:eastAsia="Times New Roman" w:hAnsi="Times New Roman" w:cs="Times New Roman"/>
            <w:color w:val="0000FF"/>
            <w:spacing w:val="1"/>
            <w:sz w:val="20"/>
            <w:szCs w:val="20"/>
            <w:u w:val="single" w:color="0000FF"/>
          </w:rPr>
          <w:t>c</w:t>
        </w:r>
        <w:r w:rsidRPr="00141DE3">
          <w:rPr>
            <w:rFonts w:ascii="Times New Roman" w:eastAsia="Times New Roman" w:hAnsi="Times New Roman" w:cs="Times New Roman"/>
            <w:color w:val="0000FF"/>
            <w:sz w:val="20"/>
            <w:szCs w:val="20"/>
            <w:u w:val="single" w:color="0000FF"/>
          </w:rPr>
          <w:t xml:space="preserve">om </w:t>
        </w:r>
      </w:hyperlink>
      <w:r w:rsidRPr="00141DE3">
        <w:rPr>
          <w:rFonts w:ascii="Times New Roman" w:eastAsia="Times New Roman" w:hAnsi="Times New Roman" w:cs="Times New Roman"/>
          <w:color w:val="0000FF"/>
          <w:sz w:val="20"/>
          <w:szCs w:val="20"/>
          <w:u w:val="single" w:color="0000FF"/>
        </w:rPr>
        <w:t xml:space="preserve"> </w:t>
      </w:r>
      <w:r w:rsidRPr="00141DE3">
        <w:rPr>
          <w:rFonts w:ascii="Times New Roman" w:eastAsia="Times New Roman" w:hAnsi="Times New Roman" w:cs="Times New Roman"/>
          <w:color w:val="0000FF"/>
          <w:spacing w:val="-59"/>
          <w:sz w:val="20"/>
          <w:szCs w:val="20"/>
        </w:rPr>
        <w:t xml:space="preserve"> </w:t>
      </w:r>
      <w:r w:rsidRPr="00141DE3">
        <w:rPr>
          <w:rFonts w:ascii="Times New Roman" w:eastAsia="Times New Roman" w:hAnsi="Times New Roman" w:cs="Times New Roman"/>
          <w:color w:val="000000"/>
          <w:spacing w:val="-1"/>
          <w:sz w:val="20"/>
          <w:szCs w:val="20"/>
        </w:rPr>
        <w:t>O</w:t>
      </w:r>
      <w:r w:rsidRPr="00141DE3">
        <w:rPr>
          <w:rFonts w:ascii="Times New Roman" w:eastAsia="Times New Roman" w:hAnsi="Times New Roman" w:cs="Times New Roman"/>
          <w:color w:val="000000"/>
          <w:sz w:val="20"/>
          <w:szCs w:val="20"/>
        </w:rPr>
        <w:t>RC</w:t>
      </w:r>
      <w:r w:rsidRPr="00141DE3">
        <w:rPr>
          <w:rFonts w:ascii="Times New Roman" w:eastAsia="Times New Roman" w:hAnsi="Times New Roman" w:cs="Times New Roman"/>
          <w:color w:val="000000"/>
          <w:spacing w:val="-4"/>
          <w:sz w:val="20"/>
          <w:szCs w:val="20"/>
        </w:rPr>
        <w:t>I</w:t>
      </w:r>
      <w:r w:rsidRPr="00141DE3">
        <w:rPr>
          <w:rFonts w:ascii="Times New Roman" w:eastAsia="Times New Roman" w:hAnsi="Times New Roman" w:cs="Times New Roman"/>
          <w:color w:val="000000"/>
          <w:spacing w:val="2"/>
          <w:sz w:val="20"/>
          <w:szCs w:val="20"/>
        </w:rPr>
        <w:t>D</w:t>
      </w:r>
      <w:r w:rsidRPr="00141DE3">
        <w:rPr>
          <w:rFonts w:ascii="Times New Roman" w:eastAsia="Times New Roman" w:hAnsi="Times New Roman" w:cs="Times New Roman"/>
          <w:color w:val="000000"/>
          <w:sz w:val="20"/>
          <w:szCs w:val="20"/>
        </w:rPr>
        <w:t xml:space="preserve">: </w:t>
      </w:r>
      <w:hyperlink r:id="rId3">
        <w:r w:rsidRPr="00141DE3">
          <w:rPr>
            <w:rFonts w:ascii="Times New Roman" w:eastAsia="Times New Roman" w:hAnsi="Times New Roman" w:cs="Times New Roman"/>
            <w:color w:val="0000FF"/>
            <w:sz w:val="20"/>
            <w:szCs w:val="20"/>
            <w:u w:val="single" w:color="0000FF"/>
          </w:rPr>
          <w:t>h</w:t>
        </w:r>
        <w:r w:rsidRPr="00141DE3">
          <w:rPr>
            <w:rFonts w:ascii="Times New Roman" w:eastAsia="Times New Roman" w:hAnsi="Times New Roman" w:cs="Times New Roman"/>
            <w:color w:val="0000FF"/>
            <w:spacing w:val="1"/>
            <w:sz w:val="20"/>
            <w:szCs w:val="20"/>
            <w:u w:val="single" w:color="0000FF"/>
          </w:rPr>
          <w:t>tt</w:t>
        </w:r>
        <w:r w:rsidRPr="00141DE3">
          <w:rPr>
            <w:rFonts w:ascii="Times New Roman" w:eastAsia="Times New Roman" w:hAnsi="Times New Roman" w:cs="Times New Roman"/>
            <w:color w:val="0000FF"/>
            <w:spacing w:val="4"/>
            <w:sz w:val="20"/>
            <w:szCs w:val="20"/>
            <w:u w:val="single" w:color="0000FF"/>
          </w:rPr>
          <w:t>p</w:t>
        </w:r>
        <w:r w:rsidRPr="00141DE3">
          <w:rPr>
            <w:rFonts w:ascii="Times New Roman" w:eastAsia="Times New Roman" w:hAnsi="Times New Roman" w:cs="Times New Roman"/>
            <w:color w:val="0000FF"/>
            <w:spacing w:val="-3"/>
            <w:sz w:val="20"/>
            <w:szCs w:val="20"/>
            <w:u w:val="single" w:color="0000FF"/>
          </w:rPr>
          <w:t>://</w:t>
        </w:r>
        <w:r w:rsidRPr="00141DE3">
          <w:rPr>
            <w:rFonts w:ascii="Times New Roman" w:eastAsia="Times New Roman" w:hAnsi="Times New Roman" w:cs="Times New Roman"/>
            <w:color w:val="0000FF"/>
            <w:sz w:val="20"/>
            <w:szCs w:val="20"/>
            <w:u w:val="single" w:color="0000FF"/>
          </w:rPr>
          <w:t>or</w:t>
        </w:r>
        <w:r w:rsidRPr="00141DE3">
          <w:rPr>
            <w:rFonts w:ascii="Times New Roman" w:eastAsia="Times New Roman" w:hAnsi="Times New Roman" w:cs="Times New Roman"/>
            <w:color w:val="0000FF"/>
            <w:spacing w:val="1"/>
            <w:sz w:val="20"/>
            <w:szCs w:val="20"/>
            <w:u w:val="single" w:color="0000FF"/>
          </w:rPr>
          <w:t>ci</w:t>
        </w:r>
        <w:r w:rsidRPr="00141DE3">
          <w:rPr>
            <w:rFonts w:ascii="Times New Roman" w:eastAsia="Times New Roman" w:hAnsi="Times New Roman" w:cs="Times New Roman"/>
            <w:color w:val="0000FF"/>
            <w:sz w:val="20"/>
            <w:szCs w:val="20"/>
            <w:u w:val="single" w:color="0000FF"/>
          </w:rPr>
          <w:t>d.o</w:t>
        </w:r>
        <w:r w:rsidRPr="00141DE3">
          <w:rPr>
            <w:rFonts w:ascii="Times New Roman" w:eastAsia="Times New Roman" w:hAnsi="Times New Roman" w:cs="Times New Roman"/>
            <w:color w:val="0000FF"/>
            <w:spacing w:val="4"/>
            <w:sz w:val="20"/>
            <w:szCs w:val="20"/>
            <w:u w:val="single" w:color="0000FF"/>
          </w:rPr>
          <w:t>r</w:t>
        </w:r>
        <w:r w:rsidRPr="00141DE3">
          <w:rPr>
            <w:rFonts w:ascii="Times New Roman" w:eastAsia="Times New Roman" w:hAnsi="Times New Roman" w:cs="Times New Roman"/>
            <w:color w:val="0000FF"/>
            <w:spacing w:val="-4"/>
            <w:sz w:val="20"/>
            <w:szCs w:val="20"/>
            <w:u w:val="single" w:color="0000FF"/>
          </w:rPr>
          <w:t>g</w:t>
        </w:r>
        <w:r w:rsidRPr="00141DE3">
          <w:rPr>
            <w:rFonts w:ascii="Times New Roman" w:eastAsia="Times New Roman" w:hAnsi="Times New Roman" w:cs="Times New Roman"/>
            <w:color w:val="0000FF"/>
            <w:spacing w:val="-3"/>
            <w:sz w:val="20"/>
            <w:szCs w:val="20"/>
            <w:u w:val="single" w:color="0000FF"/>
          </w:rPr>
          <w:t>/</w:t>
        </w:r>
        <w:r w:rsidRPr="00141DE3">
          <w:rPr>
            <w:rFonts w:ascii="Times New Roman" w:eastAsia="Times New Roman" w:hAnsi="Times New Roman" w:cs="Times New Roman"/>
            <w:color w:val="0000FF"/>
            <w:sz w:val="20"/>
            <w:szCs w:val="20"/>
            <w:u w:val="single" w:color="0000FF"/>
          </w:rPr>
          <w:t>000</w:t>
        </w:r>
        <w:r w:rsidRPr="00141DE3">
          <w:rPr>
            <w:rFonts w:ascii="Times New Roman" w:eastAsia="Times New Roman" w:hAnsi="Times New Roman" w:cs="Times New Roman"/>
            <w:color w:val="0000FF"/>
            <w:spacing w:val="6"/>
            <w:sz w:val="20"/>
            <w:szCs w:val="20"/>
            <w:u w:val="single" w:color="0000FF"/>
          </w:rPr>
          <w:t>0</w:t>
        </w:r>
        <w:r w:rsidRPr="00141DE3">
          <w:rPr>
            <w:rFonts w:ascii="Times New Roman" w:eastAsia="Times New Roman" w:hAnsi="Times New Roman" w:cs="Times New Roman"/>
            <w:color w:val="0000FF"/>
            <w:sz w:val="20"/>
            <w:szCs w:val="20"/>
            <w:u w:val="single" w:color="0000FF"/>
          </w:rPr>
          <w:t>-0003-</w:t>
        </w:r>
      </w:hyperlink>
      <w:hyperlink r:id="rId4">
        <w:r w:rsidRPr="00141DE3">
          <w:rPr>
            <w:rFonts w:ascii="Times New Roman" w:eastAsia="Times New Roman" w:hAnsi="Times New Roman" w:cs="Times New Roman"/>
            <w:color w:val="0000FF"/>
            <w:sz w:val="20"/>
            <w:szCs w:val="20"/>
            <w:u w:val="single" w:color="0000FF"/>
          </w:rPr>
          <w:t>3448</w:t>
        </w:r>
        <w:r w:rsidRPr="00141DE3">
          <w:rPr>
            <w:rFonts w:ascii="Times New Roman" w:eastAsia="Times New Roman" w:hAnsi="Times New Roman" w:cs="Times New Roman"/>
            <w:color w:val="0000FF"/>
            <w:spacing w:val="-4"/>
            <w:sz w:val="20"/>
            <w:szCs w:val="20"/>
            <w:u w:val="single" w:color="0000FF"/>
          </w:rPr>
          <w:t>-</w:t>
        </w:r>
        <w:r w:rsidRPr="00141DE3">
          <w:rPr>
            <w:rFonts w:ascii="Times New Roman" w:eastAsia="Times New Roman" w:hAnsi="Times New Roman" w:cs="Times New Roman"/>
            <w:color w:val="0000FF"/>
            <w:sz w:val="20"/>
            <w:szCs w:val="20"/>
            <w:u w:val="single" w:color="0000FF"/>
          </w:rPr>
          <w:t>2290</w:t>
        </w:r>
      </w:hyperlink>
    </w:p>
  </w:footnote>
  <w:footnote w:id="2">
    <w:p w:rsidR="00141DE3" w:rsidRPr="00141DE3" w:rsidRDefault="00141DE3" w:rsidP="00325657">
      <w:pPr>
        <w:spacing w:after="0" w:line="240" w:lineRule="auto"/>
        <w:jc w:val="both"/>
        <w:rPr>
          <w:rFonts w:ascii="Times New Roman" w:hAnsi="Times New Roman" w:cs="Times New Roman"/>
          <w:sz w:val="20"/>
          <w:szCs w:val="20"/>
        </w:rPr>
      </w:pPr>
      <w:r w:rsidRPr="00141DE3">
        <w:rPr>
          <w:rStyle w:val="Refdenotaalpie"/>
          <w:rFonts w:ascii="Times New Roman" w:hAnsi="Times New Roman" w:cs="Times New Roman"/>
          <w:sz w:val="20"/>
          <w:szCs w:val="20"/>
        </w:rPr>
        <w:footnoteRef/>
      </w:r>
      <w:r w:rsidRPr="00141DE3">
        <w:rPr>
          <w:rFonts w:ascii="Times New Roman" w:hAnsi="Times New Roman" w:cs="Times New Roman"/>
          <w:sz w:val="20"/>
          <w:szCs w:val="20"/>
        </w:rPr>
        <w:t xml:space="preserve"> Ingeniero Agrónomo. Doctor en Ciencias Agrícolas. </w:t>
      </w:r>
      <w:r w:rsidR="00325657" w:rsidRPr="00141DE3">
        <w:rPr>
          <w:rFonts w:ascii="Times New Roman" w:eastAsia="Times New Roman" w:hAnsi="Times New Roman" w:cs="Times New Roman"/>
          <w:spacing w:val="-1"/>
          <w:sz w:val="20"/>
          <w:szCs w:val="20"/>
        </w:rPr>
        <w:t>U</w:t>
      </w:r>
      <w:r w:rsidR="00325657" w:rsidRPr="00141DE3">
        <w:rPr>
          <w:rFonts w:ascii="Times New Roman" w:eastAsia="Times New Roman" w:hAnsi="Times New Roman" w:cs="Times New Roman"/>
          <w:sz w:val="20"/>
          <w:szCs w:val="20"/>
        </w:rPr>
        <w:t>n</w:t>
      </w:r>
      <w:r w:rsidR="00325657" w:rsidRPr="00141DE3">
        <w:rPr>
          <w:rFonts w:ascii="Times New Roman" w:eastAsia="Times New Roman" w:hAnsi="Times New Roman" w:cs="Times New Roman"/>
          <w:spacing w:val="1"/>
          <w:sz w:val="20"/>
          <w:szCs w:val="20"/>
        </w:rPr>
        <w:t>i</w:t>
      </w:r>
      <w:r w:rsidR="00325657" w:rsidRPr="00141DE3">
        <w:rPr>
          <w:rFonts w:ascii="Times New Roman" w:eastAsia="Times New Roman" w:hAnsi="Times New Roman" w:cs="Times New Roman"/>
          <w:spacing w:val="-4"/>
          <w:sz w:val="20"/>
          <w:szCs w:val="20"/>
        </w:rPr>
        <w:t>v</w:t>
      </w:r>
      <w:r w:rsidR="00325657" w:rsidRPr="00141DE3">
        <w:rPr>
          <w:rFonts w:ascii="Times New Roman" w:eastAsia="Times New Roman" w:hAnsi="Times New Roman" w:cs="Times New Roman"/>
          <w:spacing w:val="1"/>
          <w:sz w:val="20"/>
          <w:szCs w:val="20"/>
        </w:rPr>
        <w:t>e</w:t>
      </w:r>
      <w:r w:rsidR="00325657" w:rsidRPr="00141DE3">
        <w:rPr>
          <w:rFonts w:ascii="Times New Roman" w:eastAsia="Times New Roman" w:hAnsi="Times New Roman" w:cs="Times New Roman"/>
          <w:sz w:val="20"/>
          <w:szCs w:val="20"/>
        </w:rPr>
        <w:t>r</w:t>
      </w:r>
      <w:r w:rsidR="00325657" w:rsidRPr="00141DE3">
        <w:rPr>
          <w:rFonts w:ascii="Times New Roman" w:eastAsia="Times New Roman" w:hAnsi="Times New Roman" w:cs="Times New Roman"/>
          <w:spacing w:val="-1"/>
          <w:sz w:val="20"/>
          <w:szCs w:val="20"/>
        </w:rPr>
        <w:t>s</w:t>
      </w:r>
      <w:r w:rsidR="00325657" w:rsidRPr="00141DE3">
        <w:rPr>
          <w:rFonts w:ascii="Times New Roman" w:eastAsia="Times New Roman" w:hAnsi="Times New Roman" w:cs="Times New Roman"/>
          <w:spacing w:val="1"/>
          <w:sz w:val="20"/>
          <w:szCs w:val="20"/>
        </w:rPr>
        <w:t>i</w:t>
      </w:r>
      <w:r w:rsidR="00325657" w:rsidRPr="00141DE3">
        <w:rPr>
          <w:rFonts w:ascii="Times New Roman" w:eastAsia="Times New Roman" w:hAnsi="Times New Roman" w:cs="Times New Roman"/>
          <w:sz w:val="20"/>
          <w:szCs w:val="20"/>
        </w:rPr>
        <w:t>d</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 xml:space="preserve">d </w:t>
      </w:r>
      <w:r w:rsidR="00325657" w:rsidRPr="00141DE3">
        <w:rPr>
          <w:rFonts w:ascii="Times New Roman" w:eastAsia="Times New Roman" w:hAnsi="Times New Roman" w:cs="Times New Roman"/>
          <w:spacing w:val="-1"/>
          <w:sz w:val="20"/>
          <w:szCs w:val="20"/>
        </w:rPr>
        <w:t>M</w:t>
      </w:r>
      <w:r w:rsidR="00325657" w:rsidRPr="00141DE3">
        <w:rPr>
          <w:rFonts w:ascii="Times New Roman" w:eastAsia="Times New Roman" w:hAnsi="Times New Roman" w:cs="Times New Roman"/>
          <w:spacing w:val="1"/>
          <w:sz w:val="20"/>
          <w:szCs w:val="20"/>
        </w:rPr>
        <w:t>et</w:t>
      </w:r>
      <w:r w:rsidR="00325657" w:rsidRPr="00141DE3">
        <w:rPr>
          <w:rFonts w:ascii="Times New Roman" w:eastAsia="Times New Roman" w:hAnsi="Times New Roman" w:cs="Times New Roman"/>
          <w:sz w:val="20"/>
          <w:szCs w:val="20"/>
        </w:rPr>
        <w:t>ropo</w:t>
      </w:r>
      <w:r w:rsidR="00325657" w:rsidRPr="00141DE3">
        <w:rPr>
          <w:rFonts w:ascii="Times New Roman" w:eastAsia="Times New Roman" w:hAnsi="Times New Roman" w:cs="Times New Roman"/>
          <w:spacing w:val="1"/>
          <w:sz w:val="20"/>
          <w:szCs w:val="20"/>
        </w:rPr>
        <w:t>li</w:t>
      </w:r>
      <w:r w:rsidR="00325657" w:rsidRPr="00141DE3">
        <w:rPr>
          <w:rFonts w:ascii="Times New Roman" w:eastAsia="Times New Roman" w:hAnsi="Times New Roman" w:cs="Times New Roman"/>
          <w:spacing w:val="-3"/>
          <w:sz w:val="20"/>
          <w:szCs w:val="20"/>
        </w:rPr>
        <w:t>t</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na</w:t>
      </w:r>
      <w:r w:rsidR="00325657" w:rsidRPr="00141DE3">
        <w:rPr>
          <w:rFonts w:ascii="Times New Roman" w:eastAsia="Times New Roman" w:hAnsi="Times New Roman" w:cs="Times New Roman"/>
          <w:spacing w:val="1"/>
          <w:sz w:val="20"/>
          <w:szCs w:val="20"/>
        </w:rPr>
        <w:t xml:space="preserve"> </w:t>
      </w:r>
      <w:r w:rsidR="00325657" w:rsidRPr="00141DE3">
        <w:rPr>
          <w:rFonts w:ascii="Times New Roman" w:eastAsia="Times New Roman" w:hAnsi="Times New Roman" w:cs="Times New Roman"/>
          <w:sz w:val="20"/>
          <w:szCs w:val="20"/>
        </w:rPr>
        <w:t>d</w:t>
      </w:r>
      <w:r w:rsidR="00325657" w:rsidRPr="00141DE3">
        <w:rPr>
          <w:rFonts w:ascii="Times New Roman" w:eastAsia="Times New Roman" w:hAnsi="Times New Roman" w:cs="Times New Roman"/>
          <w:spacing w:val="-3"/>
          <w:sz w:val="20"/>
          <w:szCs w:val="20"/>
        </w:rPr>
        <w:t>e</w:t>
      </w:r>
      <w:r w:rsidR="00325657" w:rsidRPr="00141DE3">
        <w:rPr>
          <w:rFonts w:ascii="Times New Roman" w:eastAsia="Times New Roman" w:hAnsi="Times New Roman" w:cs="Times New Roman"/>
          <w:sz w:val="20"/>
          <w:szCs w:val="20"/>
        </w:rPr>
        <w:t>l</w:t>
      </w:r>
      <w:r w:rsidR="00325657" w:rsidRPr="00141DE3">
        <w:rPr>
          <w:rFonts w:ascii="Times New Roman" w:eastAsia="Times New Roman" w:hAnsi="Times New Roman" w:cs="Times New Roman"/>
          <w:spacing w:val="1"/>
          <w:sz w:val="20"/>
          <w:szCs w:val="20"/>
        </w:rPr>
        <w:t xml:space="preserve"> </w:t>
      </w:r>
      <w:r w:rsidR="00325657" w:rsidRPr="00141DE3">
        <w:rPr>
          <w:rFonts w:ascii="Times New Roman" w:eastAsia="Times New Roman" w:hAnsi="Times New Roman" w:cs="Times New Roman"/>
          <w:spacing w:val="-3"/>
          <w:sz w:val="20"/>
          <w:szCs w:val="20"/>
        </w:rPr>
        <w:t>E</w:t>
      </w:r>
      <w:r w:rsidR="00325657" w:rsidRPr="00141DE3">
        <w:rPr>
          <w:rFonts w:ascii="Times New Roman" w:eastAsia="Times New Roman" w:hAnsi="Times New Roman" w:cs="Times New Roman"/>
          <w:spacing w:val="1"/>
          <w:sz w:val="20"/>
          <w:szCs w:val="20"/>
        </w:rPr>
        <w:t>c</w:t>
      </w:r>
      <w:r w:rsidR="00325657" w:rsidRPr="00141DE3">
        <w:rPr>
          <w:rFonts w:ascii="Times New Roman" w:eastAsia="Times New Roman" w:hAnsi="Times New Roman" w:cs="Times New Roman"/>
          <w:sz w:val="20"/>
          <w:szCs w:val="20"/>
        </w:rPr>
        <w:t>u</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dor.</w:t>
      </w:r>
      <w:r w:rsidR="00325657" w:rsidRPr="00141DE3">
        <w:rPr>
          <w:rFonts w:ascii="Times New Roman" w:eastAsia="Times New Roman" w:hAnsi="Times New Roman" w:cs="Times New Roman"/>
          <w:spacing w:val="-4"/>
          <w:sz w:val="20"/>
          <w:szCs w:val="20"/>
        </w:rPr>
        <w:t xml:space="preserve"> </w:t>
      </w:r>
      <w:r w:rsidR="00325657" w:rsidRPr="00141DE3">
        <w:rPr>
          <w:rFonts w:ascii="Times New Roman" w:eastAsia="Times New Roman" w:hAnsi="Times New Roman" w:cs="Times New Roman"/>
          <w:spacing w:val="-1"/>
          <w:sz w:val="20"/>
          <w:szCs w:val="20"/>
        </w:rPr>
        <w:t>U</w:t>
      </w:r>
      <w:r w:rsidR="00325657" w:rsidRPr="00141DE3">
        <w:rPr>
          <w:rFonts w:ascii="Times New Roman" w:eastAsia="Times New Roman" w:hAnsi="Times New Roman" w:cs="Times New Roman"/>
          <w:sz w:val="20"/>
          <w:szCs w:val="20"/>
        </w:rPr>
        <w:t>n</w:t>
      </w:r>
      <w:r w:rsidR="00325657" w:rsidRPr="00141DE3">
        <w:rPr>
          <w:rFonts w:ascii="Times New Roman" w:eastAsia="Times New Roman" w:hAnsi="Times New Roman" w:cs="Times New Roman"/>
          <w:spacing w:val="1"/>
          <w:sz w:val="20"/>
          <w:szCs w:val="20"/>
        </w:rPr>
        <w:t>i</w:t>
      </w:r>
      <w:r w:rsidR="00325657" w:rsidRPr="00141DE3">
        <w:rPr>
          <w:rFonts w:ascii="Times New Roman" w:eastAsia="Times New Roman" w:hAnsi="Times New Roman" w:cs="Times New Roman"/>
          <w:spacing w:val="-4"/>
          <w:sz w:val="20"/>
          <w:szCs w:val="20"/>
        </w:rPr>
        <w:t>v</w:t>
      </w:r>
      <w:r w:rsidR="00325657" w:rsidRPr="00141DE3">
        <w:rPr>
          <w:rFonts w:ascii="Times New Roman" w:eastAsia="Times New Roman" w:hAnsi="Times New Roman" w:cs="Times New Roman"/>
          <w:spacing w:val="1"/>
          <w:sz w:val="20"/>
          <w:szCs w:val="20"/>
        </w:rPr>
        <w:t>e</w:t>
      </w:r>
      <w:r w:rsidR="00325657" w:rsidRPr="00141DE3">
        <w:rPr>
          <w:rFonts w:ascii="Times New Roman" w:eastAsia="Times New Roman" w:hAnsi="Times New Roman" w:cs="Times New Roman"/>
          <w:sz w:val="20"/>
          <w:szCs w:val="20"/>
        </w:rPr>
        <w:t>r</w:t>
      </w:r>
      <w:r w:rsidR="00325657" w:rsidRPr="00141DE3">
        <w:rPr>
          <w:rFonts w:ascii="Times New Roman" w:eastAsia="Times New Roman" w:hAnsi="Times New Roman" w:cs="Times New Roman"/>
          <w:spacing w:val="-1"/>
          <w:sz w:val="20"/>
          <w:szCs w:val="20"/>
        </w:rPr>
        <w:t>s</w:t>
      </w:r>
      <w:r w:rsidR="00325657" w:rsidRPr="00141DE3">
        <w:rPr>
          <w:rFonts w:ascii="Times New Roman" w:eastAsia="Times New Roman" w:hAnsi="Times New Roman" w:cs="Times New Roman"/>
          <w:spacing w:val="1"/>
          <w:sz w:val="20"/>
          <w:szCs w:val="20"/>
        </w:rPr>
        <w:t>i</w:t>
      </w:r>
      <w:r w:rsidR="00325657" w:rsidRPr="00141DE3">
        <w:rPr>
          <w:rFonts w:ascii="Times New Roman" w:eastAsia="Times New Roman" w:hAnsi="Times New Roman" w:cs="Times New Roman"/>
          <w:sz w:val="20"/>
          <w:szCs w:val="20"/>
        </w:rPr>
        <w:t>d</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d C</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r</w:t>
      </w:r>
      <w:r w:rsidR="00325657" w:rsidRPr="00141DE3">
        <w:rPr>
          <w:rFonts w:ascii="Times New Roman" w:eastAsia="Times New Roman" w:hAnsi="Times New Roman" w:cs="Times New Roman"/>
          <w:spacing w:val="1"/>
          <w:sz w:val="20"/>
          <w:szCs w:val="20"/>
        </w:rPr>
        <w:t>l</w:t>
      </w:r>
      <w:r w:rsidR="00325657" w:rsidRPr="00141DE3">
        <w:rPr>
          <w:rFonts w:ascii="Times New Roman" w:eastAsia="Times New Roman" w:hAnsi="Times New Roman" w:cs="Times New Roman"/>
          <w:sz w:val="20"/>
          <w:szCs w:val="20"/>
        </w:rPr>
        <w:t>os</w:t>
      </w:r>
      <w:r w:rsidR="00325657" w:rsidRPr="00141DE3">
        <w:rPr>
          <w:rFonts w:ascii="Times New Roman" w:eastAsia="Times New Roman" w:hAnsi="Times New Roman" w:cs="Times New Roman"/>
          <w:spacing w:val="-1"/>
          <w:sz w:val="20"/>
          <w:szCs w:val="20"/>
        </w:rPr>
        <w:t xml:space="preserve"> </w:t>
      </w:r>
      <w:r w:rsidR="00325657" w:rsidRPr="00141DE3">
        <w:rPr>
          <w:rFonts w:ascii="Times New Roman" w:eastAsia="Times New Roman" w:hAnsi="Times New Roman" w:cs="Times New Roman"/>
          <w:sz w:val="20"/>
          <w:szCs w:val="20"/>
        </w:rPr>
        <w:t>R</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z w:val="20"/>
          <w:szCs w:val="20"/>
        </w:rPr>
        <w:t>f</w:t>
      </w:r>
      <w:r w:rsidR="00325657" w:rsidRPr="00141DE3">
        <w:rPr>
          <w:rFonts w:ascii="Times New Roman" w:eastAsia="Times New Roman" w:hAnsi="Times New Roman" w:cs="Times New Roman"/>
          <w:spacing w:val="1"/>
          <w:sz w:val="20"/>
          <w:szCs w:val="20"/>
        </w:rPr>
        <w:t>a</w:t>
      </w:r>
      <w:r w:rsidR="00325657" w:rsidRPr="00141DE3">
        <w:rPr>
          <w:rFonts w:ascii="Times New Roman" w:eastAsia="Times New Roman" w:hAnsi="Times New Roman" w:cs="Times New Roman"/>
          <w:spacing w:val="-3"/>
          <w:sz w:val="20"/>
          <w:szCs w:val="20"/>
        </w:rPr>
        <w:t>e</w:t>
      </w:r>
      <w:r w:rsidR="00325657" w:rsidRPr="00141DE3">
        <w:rPr>
          <w:rFonts w:ascii="Times New Roman" w:eastAsia="Times New Roman" w:hAnsi="Times New Roman" w:cs="Times New Roman"/>
          <w:sz w:val="20"/>
          <w:szCs w:val="20"/>
        </w:rPr>
        <w:t>l</w:t>
      </w:r>
      <w:r w:rsidR="00325657" w:rsidRPr="00141DE3">
        <w:rPr>
          <w:rFonts w:ascii="Times New Roman" w:eastAsia="Times New Roman" w:hAnsi="Times New Roman" w:cs="Times New Roman"/>
          <w:spacing w:val="1"/>
          <w:sz w:val="20"/>
          <w:szCs w:val="20"/>
        </w:rPr>
        <w:t xml:space="preserve"> </w:t>
      </w:r>
      <w:r w:rsidR="00325657" w:rsidRPr="00141DE3">
        <w:rPr>
          <w:rFonts w:ascii="Times New Roman" w:eastAsia="Times New Roman" w:hAnsi="Times New Roman" w:cs="Times New Roman"/>
          <w:sz w:val="20"/>
          <w:szCs w:val="20"/>
        </w:rPr>
        <w:t>Rodr</w:t>
      </w:r>
      <w:r w:rsidR="00325657" w:rsidRPr="00141DE3">
        <w:rPr>
          <w:rFonts w:ascii="Times New Roman" w:eastAsia="Times New Roman" w:hAnsi="Times New Roman" w:cs="Times New Roman"/>
          <w:spacing w:val="1"/>
          <w:sz w:val="20"/>
          <w:szCs w:val="20"/>
        </w:rPr>
        <w:t>í</w:t>
      </w:r>
      <w:r w:rsidR="00325657" w:rsidRPr="00141DE3">
        <w:rPr>
          <w:rFonts w:ascii="Times New Roman" w:eastAsia="Times New Roman" w:hAnsi="Times New Roman" w:cs="Times New Roman"/>
          <w:spacing w:val="-4"/>
          <w:sz w:val="20"/>
          <w:szCs w:val="20"/>
        </w:rPr>
        <w:t>g</w:t>
      </w:r>
      <w:r w:rsidR="00325657" w:rsidRPr="00141DE3">
        <w:rPr>
          <w:rFonts w:ascii="Times New Roman" w:eastAsia="Times New Roman" w:hAnsi="Times New Roman" w:cs="Times New Roman"/>
          <w:sz w:val="20"/>
          <w:szCs w:val="20"/>
        </w:rPr>
        <w:t>u</w:t>
      </w:r>
      <w:r w:rsidR="00325657" w:rsidRPr="00141DE3">
        <w:rPr>
          <w:rFonts w:ascii="Times New Roman" w:eastAsia="Times New Roman" w:hAnsi="Times New Roman" w:cs="Times New Roman"/>
          <w:spacing w:val="1"/>
          <w:sz w:val="20"/>
          <w:szCs w:val="20"/>
        </w:rPr>
        <w:t>e</w:t>
      </w:r>
      <w:r w:rsidR="00325657" w:rsidRPr="00141DE3">
        <w:rPr>
          <w:rFonts w:ascii="Times New Roman" w:eastAsia="Times New Roman" w:hAnsi="Times New Roman" w:cs="Times New Roman"/>
          <w:spacing w:val="-3"/>
          <w:sz w:val="20"/>
          <w:szCs w:val="20"/>
        </w:rPr>
        <w:t>z</w:t>
      </w:r>
      <w:r w:rsidR="00325657" w:rsidRPr="00141DE3">
        <w:rPr>
          <w:rFonts w:ascii="Times New Roman" w:eastAsia="Times New Roman" w:hAnsi="Times New Roman" w:cs="Times New Roman"/>
          <w:sz w:val="20"/>
          <w:szCs w:val="20"/>
        </w:rPr>
        <w:t>.</w:t>
      </w:r>
      <w:r w:rsidRPr="00141DE3">
        <w:rPr>
          <w:rFonts w:ascii="Times New Roman" w:hAnsi="Times New Roman" w:cs="Times New Roman"/>
          <w:sz w:val="20"/>
          <w:szCs w:val="20"/>
        </w:rPr>
        <w:t xml:space="preserve"> E-mail: </w:t>
      </w:r>
      <w:hyperlink r:id="rId5" w:history="1">
        <w:r w:rsidRPr="00141DE3">
          <w:rPr>
            <w:rStyle w:val="Hipervnculo"/>
            <w:rFonts w:ascii="Times New Roman" w:hAnsi="Times New Roman" w:cs="Times New Roman"/>
            <w:sz w:val="20"/>
            <w:szCs w:val="20"/>
          </w:rPr>
          <w:t>arsocorro@hotmail.com</w:t>
        </w:r>
      </w:hyperlink>
    </w:p>
    <w:p w:rsidR="00141DE3" w:rsidRPr="00141DE3" w:rsidRDefault="00141DE3" w:rsidP="00325657">
      <w:pPr>
        <w:spacing w:after="0" w:line="240" w:lineRule="auto"/>
        <w:jc w:val="both"/>
        <w:rPr>
          <w:rFonts w:ascii="Times New Roman" w:hAnsi="Times New Roman" w:cs="Times New Roman"/>
          <w:sz w:val="20"/>
          <w:szCs w:val="20"/>
        </w:rPr>
      </w:pPr>
      <w:r w:rsidRPr="00141DE3">
        <w:rPr>
          <w:rFonts w:ascii="Times New Roman" w:hAnsi="Times New Roman" w:cs="Times New Roman"/>
          <w:sz w:val="20"/>
          <w:szCs w:val="20"/>
        </w:rPr>
        <w:t xml:space="preserve">ORCID: </w:t>
      </w:r>
      <w:hyperlink r:id="rId6" w:history="1">
        <w:r w:rsidRPr="00141DE3">
          <w:rPr>
            <w:rStyle w:val="Hipervnculo"/>
            <w:rFonts w:ascii="Times New Roman" w:hAnsi="Times New Roman" w:cs="Times New Roman"/>
            <w:sz w:val="20"/>
            <w:szCs w:val="20"/>
          </w:rPr>
          <w:t>https://orcid.org/0000-0002-6576-308X</w:t>
        </w:r>
      </w:hyperlink>
      <w:r w:rsidRPr="00141DE3">
        <w:rPr>
          <w:rFonts w:ascii="Times New Roman" w:hAnsi="Times New Roman" w:cs="Times New Roman"/>
          <w:sz w:val="20"/>
          <w:szCs w:val="20"/>
        </w:rPr>
        <w:t xml:space="preserve"> </w:t>
      </w:r>
    </w:p>
    <w:p w:rsidR="00141DE3" w:rsidRPr="00141DE3" w:rsidRDefault="00141DE3" w:rsidP="00325657">
      <w:pPr>
        <w:pStyle w:val="Textonotapie"/>
        <w:jc w:val="both"/>
        <w:rPr>
          <w:lang w:val="es-ES"/>
        </w:rPr>
      </w:pPr>
    </w:p>
  </w:footnote>
  <w:footnote w:id="3">
    <w:p w:rsidR="00325657" w:rsidRPr="00D3772A" w:rsidRDefault="00325657" w:rsidP="00325657">
      <w:pPr>
        <w:spacing w:after="51" w:line="240" w:lineRule="auto"/>
        <w:ind w:left="-5" w:right="4"/>
        <w:jc w:val="both"/>
        <w:rPr>
          <w:rFonts w:ascii="Times New Roman" w:hAnsi="Times New Roman" w:cs="Times New Roman"/>
          <w:sz w:val="20"/>
          <w:szCs w:val="20"/>
          <w:vertAlign w:val="superscript"/>
        </w:rPr>
      </w:pPr>
      <w:r>
        <w:rPr>
          <w:rStyle w:val="Refdenotaalpie"/>
        </w:rPr>
        <w:footnoteRef/>
      </w:r>
      <w:r>
        <w:t xml:space="preserve"> </w:t>
      </w:r>
      <w:r w:rsidRPr="00325657">
        <w:rPr>
          <w:rFonts w:ascii="Times New Roman" w:hAnsi="Times New Roman" w:cs="Times New Roman"/>
          <w:sz w:val="20"/>
          <w:szCs w:val="20"/>
          <w:shd w:val="clear" w:color="auto" w:fill="FFFFFF"/>
        </w:rPr>
        <w:t>Magíster en Administración de Negocios de la </w:t>
      </w:r>
      <w:r w:rsidRPr="00325657">
        <w:rPr>
          <w:rStyle w:val="nfasis"/>
          <w:rFonts w:ascii="Times New Roman" w:hAnsi="Times New Roman" w:cs="Times New Roman"/>
          <w:sz w:val="20"/>
          <w:szCs w:val="20"/>
          <w:shd w:val="clear" w:color="auto" w:fill="FFFFFF"/>
        </w:rPr>
        <w:t>Universidad de Quebec</w:t>
      </w:r>
      <w:r w:rsidRPr="00325657">
        <w:rPr>
          <w:rFonts w:ascii="Times New Roman" w:hAnsi="Times New Roman" w:cs="Times New Roman"/>
          <w:sz w:val="20"/>
          <w:szCs w:val="20"/>
          <w:shd w:val="clear" w:color="auto" w:fill="FFFFFF"/>
        </w:rPr>
        <w:t>, Canadá. Doctorado en Ciencias Pedagógicas.</w:t>
      </w:r>
      <w:r w:rsidRPr="00325657">
        <w:rPr>
          <w:rFonts w:ascii="Times New Roman" w:hAnsi="Times New Roman" w:cs="Times New Roman"/>
          <w:sz w:val="20"/>
          <w:szCs w:val="20"/>
        </w:rPr>
        <w:t xml:space="preserve"> Universidad Metropolitana del Ecuador. Fundación Metropolitana E-mail: </w:t>
      </w:r>
      <w:r w:rsidRPr="00325657">
        <w:rPr>
          <w:rFonts w:ascii="Times New Roman" w:hAnsi="Times New Roman" w:cs="Times New Roman"/>
          <w:color w:val="0000FF"/>
          <w:sz w:val="20"/>
          <w:szCs w:val="20"/>
          <w:u w:val="single" w:color="0000FF"/>
        </w:rPr>
        <w:t>cespinoza@umet.edu.ec</w:t>
      </w:r>
      <w:r w:rsidRPr="00325657">
        <w:rPr>
          <w:rFonts w:ascii="Times New Roman" w:hAnsi="Times New Roman" w:cs="Times New Roman"/>
          <w:sz w:val="20"/>
          <w:szCs w:val="20"/>
        </w:rPr>
        <w:t xml:space="preserve">  </w:t>
      </w:r>
      <w:r w:rsidRPr="00325657">
        <w:rPr>
          <w:rFonts w:ascii="Times New Roman" w:hAnsi="Times New Roman" w:cs="Times New Roman"/>
          <w:color w:val="333333"/>
          <w:sz w:val="20"/>
          <w:szCs w:val="20"/>
        </w:rPr>
        <w:t xml:space="preserve">ORCID: </w:t>
      </w:r>
      <w:hyperlink r:id="rId7">
        <w:r w:rsidRPr="00325657">
          <w:rPr>
            <w:rFonts w:ascii="Times New Roman" w:hAnsi="Times New Roman" w:cs="Times New Roman"/>
            <w:color w:val="0000FF"/>
            <w:sz w:val="20"/>
            <w:szCs w:val="20"/>
            <w:u w:val="single" w:color="0000FF"/>
          </w:rPr>
          <w:t>https://orcid.org/0000</w:t>
        </w:r>
      </w:hyperlink>
      <w:hyperlink r:id="rId8">
        <w:r w:rsidRPr="00325657">
          <w:rPr>
            <w:rFonts w:ascii="Times New Roman" w:hAnsi="Times New Roman" w:cs="Times New Roman"/>
            <w:color w:val="0000FF"/>
            <w:sz w:val="20"/>
            <w:szCs w:val="20"/>
            <w:u w:val="single" w:color="0000FF"/>
          </w:rPr>
          <w:t>-</w:t>
        </w:r>
      </w:hyperlink>
      <w:hyperlink r:id="rId9">
        <w:r w:rsidRPr="00325657">
          <w:rPr>
            <w:rFonts w:ascii="Times New Roman" w:hAnsi="Times New Roman" w:cs="Times New Roman"/>
            <w:color w:val="0000FF"/>
            <w:sz w:val="20"/>
            <w:szCs w:val="20"/>
            <w:u w:val="single" w:color="0000FF"/>
          </w:rPr>
          <w:t>0002</w:t>
        </w:r>
      </w:hyperlink>
      <w:hyperlink r:id="rId10">
        <w:r w:rsidRPr="00325657">
          <w:rPr>
            <w:rFonts w:ascii="Times New Roman" w:hAnsi="Times New Roman" w:cs="Times New Roman"/>
            <w:color w:val="0000FF"/>
            <w:sz w:val="20"/>
            <w:szCs w:val="20"/>
            <w:u w:val="single" w:color="0000FF"/>
          </w:rPr>
          <w:t>-</w:t>
        </w:r>
      </w:hyperlink>
      <w:hyperlink r:id="rId11">
        <w:r w:rsidRPr="00325657">
          <w:rPr>
            <w:rFonts w:ascii="Times New Roman" w:hAnsi="Times New Roman" w:cs="Times New Roman"/>
            <w:color w:val="0000FF"/>
            <w:sz w:val="20"/>
            <w:szCs w:val="20"/>
            <w:u w:val="single" w:color="0000FF"/>
          </w:rPr>
          <w:t>6677</w:t>
        </w:r>
      </w:hyperlink>
      <w:hyperlink r:id="rId12">
        <w:r w:rsidRPr="00325657">
          <w:rPr>
            <w:rFonts w:ascii="Times New Roman" w:hAnsi="Times New Roman" w:cs="Times New Roman"/>
            <w:color w:val="0000FF"/>
            <w:sz w:val="20"/>
            <w:szCs w:val="20"/>
            <w:u w:val="single" w:color="0000FF"/>
          </w:rPr>
          <w:t>-</w:t>
        </w:r>
      </w:hyperlink>
      <w:hyperlink r:id="rId13">
        <w:r w:rsidRPr="00325657">
          <w:rPr>
            <w:rFonts w:ascii="Times New Roman" w:hAnsi="Times New Roman" w:cs="Times New Roman"/>
            <w:color w:val="0000FF"/>
            <w:sz w:val="20"/>
            <w:szCs w:val="20"/>
            <w:u w:val="single" w:color="0000FF"/>
          </w:rPr>
          <w:t>7379</w:t>
        </w:r>
      </w:hyperlink>
      <w:hyperlink r:id="rId14">
        <w:r w:rsidRPr="00D3772A">
          <w:rPr>
            <w:rFonts w:ascii="Times New Roman" w:eastAsia="Verdana" w:hAnsi="Times New Roman" w:cs="Times New Roman"/>
            <w:color w:val="333333"/>
            <w:sz w:val="20"/>
            <w:szCs w:val="20"/>
          </w:rPr>
          <w:t xml:space="preserve"> </w:t>
        </w:r>
      </w:hyperlink>
    </w:p>
    <w:p w:rsidR="00325657" w:rsidRPr="00325657" w:rsidRDefault="00325657">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C6"/>
    <w:multiLevelType w:val="multilevel"/>
    <w:tmpl w:val="129C6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415512"/>
    <w:multiLevelType w:val="multilevel"/>
    <w:tmpl w:val="B40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8044B"/>
    <w:multiLevelType w:val="hybridMultilevel"/>
    <w:tmpl w:val="B2AE5E88"/>
    <w:lvl w:ilvl="0" w:tplc="0560A838">
      <w:start w:val="1"/>
      <w:numFmt w:val="decimal"/>
      <w:lvlText w:val="%1."/>
      <w:lvlJc w:val="left"/>
      <w:pPr>
        <w:ind w:left="720" w:hanging="360"/>
      </w:pPr>
      <w:rPr>
        <w:rFonts w:ascii="Arial" w:eastAsiaTheme="minorEastAsia" w:hAnsi="Arial" w:cs="Arial" w:hint="default"/>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77B4BC7"/>
    <w:multiLevelType w:val="multilevel"/>
    <w:tmpl w:val="BBDC9A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CC75973"/>
    <w:multiLevelType w:val="hybridMultilevel"/>
    <w:tmpl w:val="7058539C"/>
    <w:lvl w:ilvl="0" w:tplc="FCBA03FC">
      <w:start w:val="1"/>
      <w:numFmt w:val="decimal"/>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9A50660"/>
    <w:multiLevelType w:val="hybridMultilevel"/>
    <w:tmpl w:val="1E88A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9CC4DDA"/>
    <w:multiLevelType w:val="hybridMultilevel"/>
    <w:tmpl w:val="D586F0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13"/>
    <w:rsid w:val="00005CF3"/>
    <w:rsid w:val="00012203"/>
    <w:rsid w:val="000131A1"/>
    <w:rsid w:val="00031102"/>
    <w:rsid w:val="00061BD6"/>
    <w:rsid w:val="00072A1B"/>
    <w:rsid w:val="000A42F9"/>
    <w:rsid w:val="000B5715"/>
    <w:rsid w:val="000D3713"/>
    <w:rsid w:val="000F7F91"/>
    <w:rsid w:val="00120652"/>
    <w:rsid w:val="001209AE"/>
    <w:rsid w:val="00121476"/>
    <w:rsid w:val="00123832"/>
    <w:rsid w:val="00141DE3"/>
    <w:rsid w:val="00142309"/>
    <w:rsid w:val="001460D0"/>
    <w:rsid w:val="00155DD8"/>
    <w:rsid w:val="001937CB"/>
    <w:rsid w:val="001B2902"/>
    <w:rsid w:val="001E3362"/>
    <w:rsid w:val="001F52EA"/>
    <w:rsid w:val="001F56AB"/>
    <w:rsid w:val="00216082"/>
    <w:rsid w:val="00243D2B"/>
    <w:rsid w:val="002648BB"/>
    <w:rsid w:val="002779E6"/>
    <w:rsid w:val="00290BC2"/>
    <w:rsid w:val="002971D6"/>
    <w:rsid w:val="002D3239"/>
    <w:rsid w:val="002D6EDA"/>
    <w:rsid w:val="00302EA7"/>
    <w:rsid w:val="00325657"/>
    <w:rsid w:val="0033661F"/>
    <w:rsid w:val="0036149A"/>
    <w:rsid w:val="00361C1C"/>
    <w:rsid w:val="00362EBA"/>
    <w:rsid w:val="00364AE3"/>
    <w:rsid w:val="00377419"/>
    <w:rsid w:val="00385CB2"/>
    <w:rsid w:val="00386453"/>
    <w:rsid w:val="00387E43"/>
    <w:rsid w:val="003A506E"/>
    <w:rsid w:val="003E4939"/>
    <w:rsid w:val="003E727E"/>
    <w:rsid w:val="003E7AC5"/>
    <w:rsid w:val="003F2151"/>
    <w:rsid w:val="00402FFA"/>
    <w:rsid w:val="00423CF5"/>
    <w:rsid w:val="00424F32"/>
    <w:rsid w:val="00435F39"/>
    <w:rsid w:val="00453707"/>
    <w:rsid w:val="00473BCD"/>
    <w:rsid w:val="00477572"/>
    <w:rsid w:val="00477B0D"/>
    <w:rsid w:val="0049186C"/>
    <w:rsid w:val="004B4A07"/>
    <w:rsid w:val="004D797B"/>
    <w:rsid w:val="004E5160"/>
    <w:rsid w:val="004F410B"/>
    <w:rsid w:val="004F4443"/>
    <w:rsid w:val="00502986"/>
    <w:rsid w:val="00537DF1"/>
    <w:rsid w:val="00543A1B"/>
    <w:rsid w:val="005556EB"/>
    <w:rsid w:val="0055703B"/>
    <w:rsid w:val="005720F7"/>
    <w:rsid w:val="00573D84"/>
    <w:rsid w:val="00591299"/>
    <w:rsid w:val="005A76E5"/>
    <w:rsid w:val="005B56E8"/>
    <w:rsid w:val="005C1081"/>
    <w:rsid w:val="005C2159"/>
    <w:rsid w:val="005E32CC"/>
    <w:rsid w:val="00601644"/>
    <w:rsid w:val="00602331"/>
    <w:rsid w:val="00631C53"/>
    <w:rsid w:val="00692D33"/>
    <w:rsid w:val="00696A6E"/>
    <w:rsid w:val="006B68CB"/>
    <w:rsid w:val="006C2841"/>
    <w:rsid w:val="006C4722"/>
    <w:rsid w:val="006C4DBF"/>
    <w:rsid w:val="006D2C85"/>
    <w:rsid w:val="006D4DCB"/>
    <w:rsid w:val="006E7615"/>
    <w:rsid w:val="00716850"/>
    <w:rsid w:val="00736742"/>
    <w:rsid w:val="0076050E"/>
    <w:rsid w:val="007660A0"/>
    <w:rsid w:val="007850C8"/>
    <w:rsid w:val="007931FD"/>
    <w:rsid w:val="00794523"/>
    <w:rsid w:val="007C261F"/>
    <w:rsid w:val="007D0741"/>
    <w:rsid w:val="00847B11"/>
    <w:rsid w:val="0086736B"/>
    <w:rsid w:val="00884EF8"/>
    <w:rsid w:val="00885024"/>
    <w:rsid w:val="0089157C"/>
    <w:rsid w:val="008A3D3B"/>
    <w:rsid w:val="008A7D93"/>
    <w:rsid w:val="008C0C3B"/>
    <w:rsid w:val="008D51AE"/>
    <w:rsid w:val="008D7B2F"/>
    <w:rsid w:val="008E0DE2"/>
    <w:rsid w:val="008F01C3"/>
    <w:rsid w:val="008F5CAB"/>
    <w:rsid w:val="00904D81"/>
    <w:rsid w:val="00935B3C"/>
    <w:rsid w:val="009373AC"/>
    <w:rsid w:val="00951070"/>
    <w:rsid w:val="00961B35"/>
    <w:rsid w:val="00965789"/>
    <w:rsid w:val="0096594F"/>
    <w:rsid w:val="0097586E"/>
    <w:rsid w:val="00987162"/>
    <w:rsid w:val="009928C1"/>
    <w:rsid w:val="009A4211"/>
    <w:rsid w:val="009A51CA"/>
    <w:rsid w:val="009A53B9"/>
    <w:rsid w:val="009A7F28"/>
    <w:rsid w:val="009B724F"/>
    <w:rsid w:val="009C343E"/>
    <w:rsid w:val="009C7206"/>
    <w:rsid w:val="009D6D1F"/>
    <w:rsid w:val="009F34B0"/>
    <w:rsid w:val="009F59C2"/>
    <w:rsid w:val="00A0646B"/>
    <w:rsid w:val="00A33006"/>
    <w:rsid w:val="00A7467E"/>
    <w:rsid w:val="00A75448"/>
    <w:rsid w:val="00A87A39"/>
    <w:rsid w:val="00A936B1"/>
    <w:rsid w:val="00AB3459"/>
    <w:rsid w:val="00AD2D02"/>
    <w:rsid w:val="00AE5A0F"/>
    <w:rsid w:val="00AF3F61"/>
    <w:rsid w:val="00B03FA8"/>
    <w:rsid w:val="00B05BF1"/>
    <w:rsid w:val="00B6482F"/>
    <w:rsid w:val="00B86028"/>
    <w:rsid w:val="00B86A6C"/>
    <w:rsid w:val="00B95732"/>
    <w:rsid w:val="00BA7B4B"/>
    <w:rsid w:val="00BC133B"/>
    <w:rsid w:val="00BD0A03"/>
    <w:rsid w:val="00BF240B"/>
    <w:rsid w:val="00C03056"/>
    <w:rsid w:val="00C06676"/>
    <w:rsid w:val="00C24DDB"/>
    <w:rsid w:val="00C30513"/>
    <w:rsid w:val="00C32DF9"/>
    <w:rsid w:val="00C5002A"/>
    <w:rsid w:val="00C51824"/>
    <w:rsid w:val="00C8003C"/>
    <w:rsid w:val="00C84FB3"/>
    <w:rsid w:val="00CA4FAE"/>
    <w:rsid w:val="00CC31C7"/>
    <w:rsid w:val="00CD5EEF"/>
    <w:rsid w:val="00CE324F"/>
    <w:rsid w:val="00CF51E1"/>
    <w:rsid w:val="00D3772A"/>
    <w:rsid w:val="00DA2599"/>
    <w:rsid w:val="00DB3AD5"/>
    <w:rsid w:val="00DB617E"/>
    <w:rsid w:val="00DD53E2"/>
    <w:rsid w:val="00DE6E6A"/>
    <w:rsid w:val="00DF29A8"/>
    <w:rsid w:val="00E02D38"/>
    <w:rsid w:val="00E03A1C"/>
    <w:rsid w:val="00E22A96"/>
    <w:rsid w:val="00E34DF5"/>
    <w:rsid w:val="00E61B3E"/>
    <w:rsid w:val="00E70A7C"/>
    <w:rsid w:val="00E71001"/>
    <w:rsid w:val="00E80FF7"/>
    <w:rsid w:val="00E94305"/>
    <w:rsid w:val="00EA4A36"/>
    <w:rsid w:val="00F14059"/>
    <w:rsid w:val="00F172EE"/>
    <w:rsid w:val="00F43535"/>
    <w:rsid w:val="00F61F9C"/>
    <w:rsid w:val="00F7423F"/>
    <w:rsid w:val="00F83CA5"/>
    <w:rsid w:val="00FA5957"/>
    <w:rsid w:val="00FC0947"/>
    <w:rsid w:val="00FD467A"/>
    <w:rsid w:val="00FF2FE5"/>
    <w:rsid w:val="00FF5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02D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paragraph" w:styleId="Ttulo3">
    <w:name w:val="heading 3"/>
    <w:basedOn w:val="Normal"/>
    <w:next w:val="Normal"/>
    <w:link w:val="Ttulo3Car"/>
    <w:uiPriority w:val="9"/>
    <w:unhideWhenUsed/>
    <w:qFormat/>
    <w:rsid w:val="00631C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2D38"/>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E0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D38"/>
    <w:rPr>
      <w:rFonts w:ascii="Tahoma" w:hAnsi="Tahoma" w:cs="Tahoma"/>
      <w:sz w:val="16"/>
      <w:szCs w:val="16"/>
    </w:rPr>
  </w:style>
  <w:style w:type="character" w:styleId="Hipervnculo">
    <w:name w:val="Hyperlink"/>
    <w:basedOn w:val="Fuentedeprrafopredeter"/>
    <w:uiPriority w:val="99"/>
    <w:unhideWhenUsed/>
    <w:rsid w:val="001460D0"/>
    <w:rPr>
      <w:color w:val="0000FF" w:themeColor="hyperlink"/>
      <w:u w:val="single"/>
    </w:rPr>
  </w:style>
  <w:style w:type="character" w:customStyle="1" w:styleId="Ttulo3Car">
    <w:name w:val="Título 3 Car"/>
    <w:basedOn w:val="Fuentedeprrafopredeter"/>
    <w:link w:val="Ttulo3"/>
    <w:uiPriority w:val="9"/>
    <w:rsid w:val="00631C5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6E7615"/>
    <w:rPr>
      <w:i/>
      <w:iCs/>
    </w:rPr>
  </w:style>
  <w:style w:type="table" w:styleId="Tablaconcuadrcula">
    <w:name w:val="Table Grid"/>
    <w:basedOn w:val="Tablanormal"/>
    <w:uiPriority w:val="59"/>
    <w:rsid w:val="005E3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5DD8"/>
    <w:pPr>
      <w:autoSpaceDE w:val="0"/>
      <w:autoSpaceDN w:val="0"/>
      <w:adjustRightInd w:val="0"/>
      <w:spacing w:after="0" w:line="240" w:lineRule="auto"/>
    </w:pPr>
    <w:rPr>
      <w:rFonts w:ascii="Calibri" w:hAnsi="Calibri" w:cs="Calibri"/>
      <w:color w:val="000000"/>
      <w:sz w:val="24"/>
      <w:szCs w:val="24"/>
      <w:lang w:val="es-EC"/>
    </w:rPr>
  </w:style>
  <w:style w:type="character" w:styleId="Textoennegrita">
    <w:name w:val="Strong"/>
    <w:basedOn w:val="Fuentedeprrafopredeter"/>
    <w:uiPriority w:val="22"/>
    <w:qFormat/>
    <w:rsid w:val="00A33006"/>
    <w:rPr>
      <w:b/>
      <w:bCs/>
    </w:rPr>
  </w:style>
  <w:style w:type="paragraph" w:styleId="Textonotapie">
    <w:name w:val="footnote text"/>
    <w:basedOn w:val="Normal"/>
    <w:link w:val="TextonotapieCar"/>
    <w:uiPriority w:val="99"/>
    <w:semiHidden/>
    <w:unhideWhenUsed/>
    <w:rsid w:val="00362EBA"/>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362EBA"/>
    <w:rPr>
      <w:sz w:val="20"/>
      <w:szCs w:val="20"/>
      <w:lang w:val="es-ES_tradnl"/>
    </w:rPr>
  </w:style>
  <w:style w:type="character" w:styleId="Refdenotaalpie">
    <w:name w:val="footnote reference"/>
    <w:basedOn w:val="Fuentedeprrafopredeter"/>
    <w:uiPriority w:val="99"/>
    <w:semiHidden/>
    <w:unhideWhenUsed/>
    <w:rsid w:val="00477572"/>
    <w:rPr>
      <w:vertAlign w:val="superscript"/>
    </w:rPr>
  </w:style>
  <w:style w:type="character" w:customStyle="1" w:styleId="tlid-translation">
    <w:name w:val="tlid-translation"/>
    <w:basedOn w:val="Fuentedeprrafopredeter"/>
    <w:rsid w:val="00DB3AD5"/>
  </w:style>
  <w:style w:type="paragraph" w:styleId="Prrafodelista">
    <w:name w:val="List Paragraph"/>
    <w:basedOn w:val="Normal"/>
    <w:uiPriority w:val="34"/>
    <w:qFormat/>
    <w:rsid w:val="00E61B3E"/>
    <w:pPr>
      <w:ind w:left="720"/>
      <w:contextualSpacing/>
    </w:pPr>
  </w:style>
  <w:style w:type="paragraph" w:styleId="Encabezado">
    <w:name w:val="header"/>
    <w:basedOn w:val="Normal"/>
    <w:link w:val="EncabezadoCar"/>
    <w:uiPriority w:val="99"/>
    <w:unhideWhenUsed/>
    <w:rsid w:val="00D377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772A"/>
  </w:style>
  <w:style w:type="paragraph" w:styleId="Piedepgina">
    <w:name w:val="footer"/>
    <w:basedOn w:val="Normal"/>
    <w:link w:val="PiedepginaCar"/>
    <w:uiPriority w:val="99"/>
    <w:unhideWhenUsed/>
    <w:rsid w:val="00D377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7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02D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paragraph" w:styleId="Ttulo3">
    <w:name w:val="heading 3"/>
    <w:basedOn w:val="Normal"/>
    <w:next w:val="Normal"/>
    <w:link w:val="Ttulo3Car"/>
    <w:uiPriority w:val="9"/>
    <w:unhideWhenUsed/>
    <w:qFormat/>
    <w:rsid w:val="00631C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2D38"/>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E02D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D38"/>
    <w:rPr>
      <w:rFonts w:ascii="Tahoma" w:hAnsi="Tahoma" w:cs="Tahoma"/>
      <w:sz w:val="16"/>
      <w:szCs w:val="16"/>
    </w:rPr>
  </w:style>
  <w:style w:type="character" w:styleId="Hipervnculo">
    <w:name w:val="Hyperlink"/>
    <w:basedOn w:val="Fuentedeprrafopredeter"/>
    <w:uiPriority w:val="99"/>
    <w:unhideWhenUsed/>
    <w:rsid w:val="001460D0"/>
    <w:rPr>
      <w:color w:val="0000FF" w:themeColor="hyperlink"/>
      <w:u w:val="single"/>
    </w:rPr>
  </w:style>
  <w:style w:type="character" w:customStyle="1" w:styleId="Ttulo3Car">
    <w:name w:val="Título 3 Car"/>
    <w:basedOn w:val="Fuentedeprrafopredeter"/>
    <w:link w:val="Ttulo3"/>
    <w:uiPriority w:val="9"/>
    <w:rsid w:val="00631C5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6E7615"/>
    <w:rPr>
      <w:i/>
      <w:iCs/>
    </w:rPr>
  </w:style>
  <w:style w:type="table" w:styleId="Tablaconcuadrcula">
    <w:name w:val="Table Grid"/>
    <w:basedOn w:val="Tablanormal"/>
    <w:uiPriority w:val="59"/>
    <w:rsid w:val="005E3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5DD8"/>
    <w:pPr>
      <w:autoSpaceDE w:val="0"/>
      <w:autoSpaceDN w:val="0"/>
      <w:adjustRightInd w:val="0"/>
      <w:spacing w:after="0" w:line="240" w:lineRule="auto"/>
    </w:pPr>
    <w:rPr>
      <w:rFonts w:ascii="Calibri" w:hAnsi="Calibri" w:cs="Calibri"/>
      <w:color w:val="000000"/>
      <w:sz w:val="24"/>
      <w:szCs w:val="24"/>
      <w:lang w:val="es-EC"/>
    </w:rPr>
  </w:style>
  <w:style w:type="character" w:styleId="Textoennegrita">
    <w:name w:val="Strong"/>
    <w:basedOn w:val="Fuentedeprrafopredeter"/>
    <w:uiPriority w:val="22"/>
    <w:qFormat/>
    <w:rsid w:val="00A33006"/>
    <w:rPr>
      <w:b/>
      <w:bCs/>
    </w:rPr>
  </w:style>
  <w:style w:type="paragraph" w:styleId="Textonotapie">
    <w:name w:val="footnote text"/>
    <w:basedOn w:val="Normal"/>
    <w:link w:val="TextonotapieCar"/>
    <w:uiPriority w:val="99"/>
    <w:semiHidden/>
    <w:unhideWhenUsed/>
    <w:rsid w:val="00362EBA"/>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362EBA"/>
    <w:rPr>
      <w:sz w:val="20"/>
      <w:szCs w:val="20"/>
      <w:lang w:val="es-ES_tradnl"/>
    </w:rPr>
  </w:style>
  <w:style w:type="character" w:styleId="Refdenotaalpie">
    <w:name w:val="footnote reference"/>
    <w:basedOn w:val="Fuentedeprrafopredeter"/>
    <w:uiPriority w:val="99"/>
    <w:semiHidden/>
    <w:unhideWhenUsed/>
    <w:rsid w:val="00477572"/>
    <w:rPr>
      <w:vertAlign w:val="superscript"/>
    </w:rPr>
  </w:style>
  <w:style w:type="character" w:customStyle="1" w:styleId="tlid-translation">
    <w:name w:val="tlid-translation"/>
    <w:basedOn w:val="Fuentedeprrafopredeter"/>
    <w:rsid w:val="00DB3AD5"/>
  </w:style>
  <w:style w:type="paragraph" w:styleId="Prrafodelista">
    <w:name w:val="List Paragraph"/>
    <w:basedOn w:val="Normal"/>
    <w:uiPriority w:val="34"/>
    <w:qFormat/>
    <w:rsid w:val="00E61B3E"/>
    <w:pPr>
      <w:ind w:left="720"/>
      <w:contextualSpacing/>
    </w:pPr>
  </w:style>
  <w:style w:type="paragraph" w:styleId="Encabezado">
    <w:name w:val="header"/>
    <w:basedOn w:val="Normal"/>
    <w:link w:val="EncabezadoCar"/>
    <w:uiPriority w:val="99"/>
    <w:unhideWhenUsed/>
    <w:rsid w:val="00D377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772A"/>
  </w:style>
  <w:style w:type="paragraph" w:styleId="Piedepgina">
    <w:name w:val="footer"/>
    <w:basedOn w:val="Normal"/>
    <w:link w:val="PiedepginaCar"/>
    <w:uiPriority w:val="99"/>
    <w:unhideWhenUsed/>
    <w:rsid w:val="00D377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9386">
      <w:bodyDiv w:val="1"/>
      <w:marLeft w:val="0"/>
      <w:marRight w:val="0"/>
      <w:marTop w:val="0"/>
      <w:marBottom w:val="0"/>
      <w:divBdr>
        <w:top w:val="none" w:sz="0" w:space="0" w:color="auto"/>
        <w:left w:val="none" w:sz="0" w:space="0" w:color="auto"/>
        <w:bottom w:val="none" w:sz="0" w:space="0" w:color="auto"/>
        <w:right w:val="none" w:sz="0" w:space="0" w:color="auto"/>
      </w:divBdr>
    </w:div>
    <w:div w:id="970474499">
      <w:bodyDiv w:val="1"/>
      <w:marLeft w:val="0"/>
      <w:marRight w:val="0"/>
      <w:marTop w:val="0"/>
      <w:marBottom w:val="0"/>
      <w:divBdr>
        <w:top w:val="none" w:sz="0" w:space="0" w:color="auto"/>
        <w:left w:val="none" w:sz="0" w:space="0" w:color="auto"/>
        <w:bottom w:val="none" w:sz="0" w:space="0" w:color="auto"/>
        <w:right w:val="none" w:sz="0" w:space="0" w:color="auto"/>
      </w:divBdr>
      <w:divsChild>
        <w:div w:id="793063792">
          <w:marLeft w:val="547"/>
          <w:marRight w:val="0"/>
          <w:marTop w:val="0"/>
          <w:marBottom w:val="0"/>
          <w:divBdr>
            <w:top w:val="none" w:sz="0" w:space="0" w:color="auto"/>
            <w:left w:val="none" w:sz="0" w:space="0" w:color="auto"/>
            <w:bottom w:val="none" w:sz="0" w:space="0" w:color="auto"/>
            <w:right w:val="none" w:sz="0" w:space="0" w:color="auto"/>
          </w:divBdr>
        </w:div>
      </w:divsChild>
    </w:div>
    <w:div w:id="1413158387">
      <w:bodyDiv w:val="1"/>
      <w:marLeft w:val="0"/>
      <w:marRight w:val="0"/>
      <w:marTop w:val="0"/>
      <w:marBottom w:val="0"/>
      <w:divBdr>
        <w:top w:val="none" w:sz="0" w:space="0" w:color="auto"/>
        <w:left w:val="none" w:sz="0" w:space="0" w:color="auto"/>
        <w:bottom w:val="none" w:sz="0" w:space="0" w:color="auto"/>
        <w:right w:val="none" w:sz="0" w:space="0" w:color="auto"/>
      </w:divBdr>
      <w:divsChild>
        <w:div w:id="1927570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5057/25005731.873" TargetMode="External"/><Relationship Id="rId18" Type="http://schemas.openxmlformats.org/officeDocument/2006/relationships/hyperlink" Target="https://doi.org/10.3145/thinkepi.2018.06" TargetMode="External"/><Relationship Id="rId26" Type="http://schemas.openxmlformats.org/officeDocument/2006/relationships/hyperlink" Target="https://doi.org/10.26820/recimundo/2.esp.2018.339-349" TargetMode="External"/><Relationship Id="rId3" Type="http://schemas.openxmlformats.org/officeDocument/2006/relationships/styles" Target="styles.xml"/><Relationship Id="rId21" Type="http://schemas.openxmlformats.org/officeDocument/2006/relationships/hyperlink" Target="https://doi.org/10.18294/relais.2015.47-55"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repositori.upf.edu/handle/10230/28135%0Ahttp://hdl.handle.net/10230/28135" TargetMode="External"/><Relationship Id="rId25" Type="http://schemas.openxmlformats.org/officeDocument/2006/relationships/hyperlink" Target="http://rusc.uoc.edu/ojs/index.php/rusc/article/view/v8n1-santovena/v8n1-santovena" TargetMode="External"/><Relationship Id="rId2" Type="http://schemas.openxmlformats.org/officeDocument/2006/relationships/numbering" Target="numbering.xml"/><Relationship Id="rId16" Type="http://schemas.openxmlformats.org/officeDocument/2006/relationships/hyperlink" Target="https://doi.org/10.3145/epi.2014.jul.02" TargetMode="External"/><Relationship Id="rId20" Type="http://schemas.openxmlformats.org/officeDocument/2006/relationships/hyperlink" Target="https://doi.org/M-15.306-2007" TargetMode="External"/><Relationship Id="rId29" Type="http://schemas.openxmlformats.org/officeDocument/2006/relationships/hyperlink" Target="http://dx.doi.org/10.21503/lex.v15i20.1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planificacion.gob.ec/wp-ontent/uploads/downloads/2017/10/PNBV-26-OCT-FINAL_0K.compressed1.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145/epi.2016.ene.01" TargetMode="External"/><Relationship Id="rId23" Type="http://schemas.openxmlformats.org/officeDocument/2006/relationships/hyperlink" Target="https://doi.org/10.2307/j.ctt2050w3s.6" TargetMode="External"/><Relationship Id="rId28" Type="http://schemas.openxmlformats.org/officeDocument/2006/relationships/hyperlink" Target="https://doi.org/10.1590/2318-08892016000300009" TargetMode="External"/><Relationship Id="rId10" Type="http://schemas.openxmlformats.org/officeDocument/2006/relationships/hyperlink" Target="https://www.google.com/search?sa=X&amp;rlz=1C1GCEU_esEC821EC822&amp;biw=1366&amp;bih=608&amp;q=informetr%C3%ADa+la+bibliometr%C3%ADa+y+la+altimetr%C3%ADa&amp;tbm=isch&amp;source=univ&amp;ved=2ahUKEwjH3MqEpN_iAhVGxVkKHf1gDWIQsAR6BAgGEAE" TargetMode="External"/><Relationship Id="rId19" Type="http://schemas.openxmlformats.org/officeDocument/2006/relationships/hyperlink" Target="https://doi.org/10.15517/eci.v8i2.3008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rodrguez1@gmail.com" TargetMode="External"/><Relationship Id="rId14" Type="http://schemas.openxmlformats.org/officeDocument/2006/relationships/hyperlink" Target="https://doi.org/10.1016/j.ibbai.2016.02.003" TargetMode="External"/><Relationship Id="rId22" Type="http://schemas.openxmlformats.org/officeDocument/2006/relationships/hyperlink" Target="https://doi.org/10.1007/s40815-016-0272-z" TargetMode="External"/><Relationship Id="rId27" Type="http://schemas.openxmlformats.org/officeDocument/2006/relationships/hyperlink" Target="https://doi.org/10.22201/iibi.0187358xp.2000.29.3943"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2-6677-7379" TargetMode="External"/><Relationship Id="rId13" Type="http://schemas.openxmlformats.org/officeDocument/2006/relationships/hyperlink" Target="https://orcid.org/0000-0002-6677-7379" TargetMode="External"/><Relationship Id="rId3" Type="http://schemas.openxmlformats.org/officeDocument/2006/relationships/hyperlink" Target="http://orcid.org/0000-0003-3448-2290" TargetMode="External"/><Relationship Id="rId7" Type="http://schemas.openxmlformats.org/officeDocument/2006/relationships/hyperlink" Target="https://orcid.org/0000-0002-6677-7379" TargetMode="External"/><Relationship Id="rId12" Type="http://schemas.openxmlformats.org/officeDocument/2006/relationships/hyperlink" Target="https://orcid.org/0000-0002-6677-7379" TargetMode="External"/><Relationship Id="rId2" Type="http://schemas.openxmlformats.org/officeDocument/2006/relationships/hyperlink" Target="mailto:rrodrguez1@gmail.com" TargetMode="External"/><Relationship Id="rId1" Type="http://schemas.openxmlformats.org/officeDocument/2006/relationships/hyperlink" Target="mailto:rrodriguez@umet.edu.ec" TargetMode="External"/><Relationship Id="rId6" Type="http://schemas.openxmlformats.org/officeDocument/2006/relationships/hyperlink" Target="https://orcid.org/0000-0002-6576-308X" TargetMode="External"/><Relationship Id="rId11" Type="http://schemas.openxmlformats.org/officeDocument/2006/relationships/hyperlink" Target="https://orcid.org/0000-0002-6677-7379" TargetMode="External"/><Relationship Id="rId5" Type="http://schemas.openxmlformats.org/officeDocument/2006/relationships/hyperlink" Target="mailto:arsocorro@hotmail.com" TargetMode="External"/><Relationship Id="rId10" Type="http://schemas.openxmlformats.org/officeDocument/2006/relationships/hyperlink" Target="https://orcid.org/0000-0002-6677-7379" TargetMode="External"/><Relationship Id="rId4" Type="http://schemas.openxmlformats.org/officeDocument/2006/relationships/hyperlink" Target="http://orcid.org/0000-0003-3448-2290" TargetMode="External"/><Relationship Id="rId9" Type="http://schemas.openxmlformats.org/officeDocument/2006/relationships/hyperlink" Target="https://orcid.org/0000-0002-6677-7379" TargetMode="External"/><Relationship Id="rId14" Type="http://schemas.openxmlformats.org/officeDocument/2006/relationships/hyperlink" Target="https://orcid.org/0000-0002-6677-73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7C03-8DB6-46ED-AEFF-952CA9E2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7571</Words>
  <Characters>41642</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Rodriguez</dc:creator>
  <cp:lastModifiedBy>Raul Rodriguez</cp:lastModifiedBy>
  <cp:revision>12</cp:revision>
  <cp:lastPrinted>2019-06-21T00:33:00Z</cp:lastPrinted>
  <dcterms:created xsi:type="dcterms:W3CDTF">2019-12-09T00:39:00Z</dcterms:created>
  <dcterms:modified xsi:type="dcterms:W3CDTF">2019-12-10T23:41:00Z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